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C3" w:rsidRPr="006D0BBC" w:rsidRDefault="006D0BBC" w:rsidP="006D0BBC">
      <w:pPr>
        <w:jc w:val="center"/>
        <w:rPr>
          <w:rFonts w:ascii="Bradley Hand ITC" w:hAnsi="Bradley Hand ITC"/>
          <w:b/>
          <w:sz w:val="48"/>
          <w:szCs w:val="48"/>
        </w:rPr>
      </w:pPr>
      <w:r w:rsidRPr="006D0BBC">
        <w:rPr>
          <w:rFonts w:ascii="Bradley Hand ITC" w:hAnsi="Bradley Hand ITC"/>
          <w:b/>
          <w:sz w:val="48"/>
          <w:szCs w:val="48"/>
        </w:rPr>
        <w:t>Foundation Stage Spring Term Newsletter</w:t>
      </w:r>
      <w:r w:rsidR="00DD3594">
        <w:rPr>
          <w:rFonts w:ascii="Bradley Hand ITC" w:hAnsi="Bradley Hand ITC"/>
          <w:b/>
          <w:sz w:val="48"/>
          <w:szCs w:val="48"/>
        </w:rPr>
        <w:t xml:space="preserve"> </w:t>
      </w:r>
    </w:p>
    <w:p w:rsidR="006D0BBC" w:rsidRDefault="00BA0A75" w:rsidP="006D0BBC">
      <w:pPr>
        <w:jc w:val="center"/>
        <w:rPr>
          <w:rFonts w:ascii="Bradley Hand ITC" w:hAnsi="Bradley Hand ITC"/>
          <w:b/>
          <w:sz w:val="48"/>
          <w:szCs w:val="48"/>
        </w:rPr>
      </w:pPr>
      <w:r>
        <w:rPr>
          <w:rFonts w:ascii="Bradley Hand ITC" w:hAnsi="Bradley Hand ITC"/>
          <w:b/>
          <w:sz w:val="48"/>
          <w:szCs w:val="48"/>
        </w:rPr>
        <w:t>January 2019</w:t>
      </w:r>
    </w:p>
    <w:p w:rsidR="00670238" w:rsidRDefault="00332DA7" w:rsidP="006D0BBC">
      <w:pPr>
        <w:rPr>
          <w:rFonts w:ascii="Bradley Hand ITC" w:hAnsi="Bradley Hand ITC"/>
          <w:sz w:val="32"/>
          <w:szCs w:val="32"/>
        </w:rPr>
      </w:pPr>
      <w:r>
        <w:rPr>
          <w:rFonts w:ascii="Bradley Hand ITC" w:hAnsi="Bradley Hand ITC"/>
          <w:sz w:val="32"/>
          <w:szCs w:val="32"/>
        </w:rPr>
        <w:t>Happy New Year everybody! We</w:t>
      </w:r>
      <w:r w:rsidR="006D0BBC" w:rsidRPr="00A73EDE">
        <w:rPr>
          <w:rFonts w:ascii="Bradley Hand ITC" w:hAnsi="Bradley Hand ITC"/>
          <w:sz w:val="32"/>
          <w:szCs w:val="32"/>
        </w:rPr>
        <w:t xml:space="preserve"> hope</w:t>
      </w:r>
      <w:r w:rsidR="002D4A59" w:rsidRPr="00A73EDE">
        <w:rPr>
          <w:rFonts w:ascii="Bradley Hand ITC" w:hAnsi="Bradley Hand ITC"/>
          <w:sz w:val="32"/>
          <w:szCs w:val="32"/>
        </w:rPr>
        <w:t xml:space="preserve"> that</w:t>
      </w:r>
      <w:r w:rsidR="006D0BBC" w:rsidRPr="00A73EDE">
        <w:rPr>
          <w:rFonts w:ascii="Bradley Hand ITC" w:hAnsi="Bradley Hand ITC"/>
          <w:sz w:val="32"/>
          <w:szCs w:val="32"/>
        </w:rPr>
        <w:t xml:space="preserve"> you all had a lovel</w:t>
      </w:r>
      <w:r>
        <w:rPr>
          <w:rFonts w:ascii="Bradley Hand ITC" w:hAnsi="Bradley Hand ITC"/>
          <w:sz w:val="32"/>
          <w:szCs w:val="32"/>
        </w:rPr>
        <w:t>y Christmas holiday and that you and your</w:t>
      </w:r>
      <w:r w:rsidR="006D0BBC" w:rsidRPr="00A73EDE">
        <w:rPr>
          <w:rFonts w:ascii="Bradley Hand ITC" w:hAnsi="Bradley Hand ITC"/>
          <w:sz w:val="32"/>
          <w:szCs w:val="32"/>
        </w:rPr>
        <w:t xml:space="preserve"> children are feeling refreshed and ready for a</w:t>
      </w:r>
      <w:r w:rsidR="00670238">
        <w:rPr>
          <w:rFonts w:ascii="Bradley Hand ITC" w:hAnsi="Bradley Hand ITC"/>
          <w:sz w:val="32"/>
          <w:szCs w:val="32"/>
        </w:rPr>
        <w:t xml:space="preserve"> busy</w:t>
      </w:r>
      <w:r w:rsidR="006D0BBC" w:rsidRPr="00A73EDE">
        <w:rPr>
          <w:rFonts w:ascii="Bradley Hand ITC" w:hAnsi="Bradley Hand ITC"/>
          <w:sz w:val="32"/>
          <w:szCs w:val="32"/>
        </w:rPr>
        <w:t xml:space="preserve"> Spring term</w:t>
      </w:r>
      <w:r w:rsidR="00BA0A75">
        <w:rPr>
          <w:rFonts w:ascii="Bradley Hand ITC" w:hAnsi="Bradley Hand ITC"/>
          <w:sz w:val="32"/>
          <w:szCs w:val="32"/>
        </w:rPr>
        <w:t>.</w:t>
      </w:r>
      <w:r w:rsidR="00670238">
        <w:rPr>
          <w:rFonts w:ascii="Bradley Hand ITC" w:hAnsi="Bradley Hand ITC"/>
          <w:sz w:val="32"/>
          <w:szCs w:val="32"/>
        </w:rPr>
        <w:t xml:space="preserve"> </w:t>
      </w:r>
    </w:p>
    <w:p w:rsidR="003573FE" w:rsidRDefault="00670238" w:rsidP="006D0BBC">
      <w:pPr>
        <w:rPr>
          <w:rFonts w:ascii="Bradley Hand ITC" w:hAnsi="Bradley Hand ITC"/>
          <w:sz w:val="32"/>
          <w:szCs w:val="32"/>
        </w:rPr>
      </w:pPr>
      <w:r>
        <w:rPr>
          <w:rFonts w:ascii="Bradley Hand ITC" w:hAnsi="Bradley Hand ITC"/>
          <w:sz w:val="32"/>
          <w:szCs w:val="32"/>
        </w:rPr>
        <w:t xml:space="preserve">In this </w:t>
      </w:r>
      <w:r w:rsidR="00332DA7">
        <w:rPr>
          <w:rFonts w:ascii="Bradley Hand ITC" w:hAnsi="Bradley Hand ITC"/>
          <w:sz w:val="32"/>
          <w:szCs w:val="32"/>
        </w:rPr>
        <w:t>letter we</w:t>
      </w:r>
      <w:r w:rsidR="006D0BBC" w:rsidRPr="00A73EDE">
        <w:rPr>
          <w:rFonts w:ascii="Bradley Hand ITC" w:hAnsi="Bradley Hand ITC"/>
          <w:sz w:val="32"/>
          <w:szCs w:val="32"/>
        </w:rPr>
        <w:t xml:space="preserve"> would just like</w:t>
      </w:r>
      <w:r>
        <w:rPr>
          <w:rFonts w:ascii="Bradley Hand ITC" w:hAnsi="Bradley Hand ITC"/>
          <w:sz w:val="32"/>
          <w:szCs w:val="32"/>
        </w:rPr>
        <w:t xml:space="preserve"> to outline some of the learning</w:t>
      </w:r>
      <w:r w:rsidR="00332DA7">
        <w:rPr>
          <w:rFonts w:ascii="Bradley Hand ITC" w:hAnsi="Bradley Hand ITC"/>
          <w:sz w:val="32"/>
          <w:szCs w:val="32"/>
        </w:rPr>
        <w:t xml:space="preserve"> that we are</w:t>
      </w:r>
      <w:r w:rsidR="006D0BBC" w:rsidRPr="00A73EDE">
        <w:rPr>
          <w:rFonts w:ascii="Bradley Hand ITC" w:hAnsi="Bradley Hand ITC"/>
          <w:sz w:val="32"/>
          <w:szCs w:val="32"/>
        </w:rPr>
        <w:t xml:space="preserve"> planning for this</w:t>
      </w:r>
      <w:r w:rsidR="007C12A7" w:rsidRPr="00A73EDE">
        <w:rPr>
          <w:rFonts w:ascii="Bradley Hand ITC" w:hAnsi="Bradley Hand ITC"/>
          <w:sz w:val="32"/>
          <w:szCs w:val="32"/>
        </w:rPr>
        <w:t xml:space="preserve"> half</w:t>
      </w:r>
      <w:r>
        <w:rPr>
          <w:rFonts w:ascii="Bradley Hand ITC" w:hAnsi="Bradley Hand ITC"/>
          <w:sz w:val="32"/>
          <w:szCs w:val="32"/>
        </w:rPr>
        <w:t xml:space="preserve"> of the term. </w:t>
      </w:r>
      <w:r w:rsidR="008D61B9">
        <w:rPr>
          <w:rFonts w:ascii="Bradley Hand ITC" w:hAnsi="Bradley Hand ITC"/>
          <w:sz w:val="32"/>
          <w:szCs w:val="32"/>
        </w:rPr>
        <w:t>Ou</w:t>
      </w:r>
      <w:r w:rsidR="0039468F">
        <w:rPr>
          <w:rFonts w:ascii="Bradley Hand ITC" w:hAnsi="Bradley Hand ITC"/>
          <w:sz w:val="32"/>
          <w:szCs w:val="32"/>
        </w:rPr>
        <w:t>r topic</w:t>
      </w:r>
      <w:r>
        <w:rPr>
          <w:rFonts w:ascii="Bradley Hand ITC" w:hAnsi="Bradley Hand ITC"/>
          <w:sz w:val="32"/>
          <w:szCs w:val="32"/>
        </w:rPr>
        <w:t>s</w:t>
      </w:r>
      <w:r w:rsidR="0039468F">
        <w:rPr>
          <w:rFonts w:ascii="Bradley Hand ITC" w:hAnsi="Bradley Hand ITC"/>
          <w:sz w:val="32"/>
          <w:szCs w:val="32"/>
        </w:rPr>
        <w:t xml:space="preserve"> </w:t>
      </w:r>
      <w:r>
        <w:rPr>
          <w:rFonts w:ascii="Bradley Hand ITC" w:hAnsi="Bradley Hand ITC"/>
          <w:sz w:val="32"/>
          <w:szCs w:val="32"/>
        </w:rPr>
        <w:t>are</w:t>
      </w:r>
      <w:r w:rsidR="003573FE">
        <w:rPr>
          <w:rFonts w:ascii="Bradley Hand ITC" w:hAnsi="Bradley Hand ITC"/>
          <w:sz w:val="32"/>
          <w:szCs w:val="32"/>
        </w:rPr>
        <w:t xml:space="preserve"> going to be</w:t>
      </w:r>
      <w:r w:rsidR="00332DA7">
        <w:rPr>
          <w:rFonts w:ascii="Bradley Hand ITC" w:hAnsi="Bradley Hand ITC"/>
          <w:sz w:val="32"/>
          <w:szCs w:val="32"/>
        </w:rPr>
        <w:t xml:space="preserve"> Winter</w:t>
      </w:r>
      <w:r w:rsidR="00C86A8E">
        <w:rPr>
          <w:rFonts w:ascii="Bradley Hand ITC" w:hAnsi="Bradley Hand ITC"/>
          <w:sz w:val="32"/>
          <w:szCs w:val="32"/>
        </w:rPr>
        <w:t>, animals; and their different environments</w:t>
      </w:r>
      <w:r>
        <w:rPr>
          <w:rFonts w:ascii="Bradley Hand ITC" w:hAnsi="Bradley Hand ITC"/>
          <w:sz w:val="32"/>
          <w:szCs w:val="32"/>
        </w:rPr>
        <w:t xml:space="preserve"> and the Chinese New Year.</w:t>
      </w:r>
      <w:r w:rsidR="00332DA7">
        <w:rPr>
          <w:rFonts w:ascii="Bradley Hand ITC" w:hAnsi="Bradley Hand ITC"/>
          <w:sz w:val="32"/>
          <w:szCs w:val="32"/>
        </w:rPr>
        <w:t xml:space="preserve"> Our Winter theme will include sign</w:t>
      </w:r>
      <w:r w:rsidR="00BA0A75">
        <w:rPr>
          <w:rFonts w:ascii="Bradley Hand ITC" w:hAnsi="Bradley Hand ITC"/>
          <w:sz w:val="32"/>
          <w:szCs w:val="32"/>
        </w:rPr>
        <w:t>s of Winter</w:t>
      </w:r>
      <w:r w:rsidR="00332DA7">
        <w:rPr>
          <w:rFonts w:ascii="Bradley Hand ITC" w:hAnsi="Bradley Hand ITC"/>
          <w:sz w:val="32"/>
          <w:szCs w:val="32"/>
        </w:rPr>
        <w:t xml:space="preserve">, </w:t>
      </w:r>
      <w:r w:rsidR="003F0F3A">
        <w:rPr>
          <w:rFonts w:ascii="Bradley Hand ITC" w:hAnsi="Bradley Hand ITC"/>
          <w:sz w:val="32"/>
          <w:szCs w:val="32"/>
        </w:rPr>
        <w:t>snow and ice investigat</w:t>
      </w:r>
      <w:r w:rsidR="00BA0A75">
        <w:rPr>
          <w:rFonts w:ascii="Bradley Hand ITC" w:hAnsi="Bradley Hand ITC"/>
          <w:sz w:val="32"/>
          <w:szCs w:val="32"/>
        </w:rPr>
        <w:t>ions &amp; looking after our birds during the Winter. I</w:t>
      </w:r>
      <w:r w:rsidR="003573FE">
        <w:rPr>
          <w:rFonts w:ascii="Bradley Hand ITC" w:hAnsi="Bradley Hand ITC"/>
          <w:sz w:val="32"/>
          <w:szCs w:val="32"/>
        </w:rPr>
        <w:t>f you have any material</w:t>
      </w:r>
      <w:r w:rsidR="00332DA7">
        <w:rPr>
          <w:rFonts w:ascii="Bradley Hand ITC" w:hAnsi="Bradley Hand ITC"/>
          <w:sz w:val="32"/>
          <w:szCs w:val="32"/>
        </w:rPr>
        <w:t>s/books</w:t>
      </w:r>
      <w:r w:rsidR="003573FE">
        <w:rPr>
          <w:rFonts w:ascii="Bradley Hand ITC" w:hAnsi="Bradley Hand ITC"/>
          <w:sz w:val="32"/>
          <w:szCs w:val="32"/>
        </w:rPr>
        <w:t xml:space="preserve"> linked to </w:t>
      </w:r>
      <w:r w:rsidR="00332DA7">
        <w:rPr>
          <w:rFonts w:ascii="Bradley Hand ITC" w:hAnsi="Bradley Hand ITC"/>
          <w:sz w:val="32"/>
          <w:szCs w:val="32"/>
        </w:rPr>
        <w:t>any of these aspects</w:t>
      </w:r>
      <w:r w:rsidR="003573FE">
        <w:rPr>
          <w:rFonts w:ascii="Bradley Hand ITC" w:hAnsi="Bradley Hand ITC"/>
          <w:sz w:val="32"/>
          <w:szCs w:val="32"/>
        </w:rPr>
        <w:t xml:space="preserve"> that we can borrow to enhance the topic we will be very pleased to receive them and will take great care of</w:t>
      </w:r>
      <w:r w:rsidR="00251C5D">
        <w:rPr>
          <w:rFonts w:ascii="Bradley Hand ITC" w:hAnsi="Bradley Hand ITC"/>
          <w:sz w:val="32"/>
          <w:szCs w:val="32"/>
        </w:rPr>
        <w:t xml:space="preserve"> </w:t>
      </w:r>
      <w:r w:rsidR="003573FE">
        <w:rPr>
          <w:rFonts w:ascii="Bradley Hand ITC" w:hAnsi="Bradley Hand ITC"/>
          <w:sz w:val="32"/>
          <w:szCs w:val="32"/>
        </w:rPr>
        <w:t>them.</w:t>
      </w:r>
      <w:r w:rsidR="00C86A8E">
        <w:rPr>
          <w:rFonts w:ascii="Bradley Hand ITC" w:hAnsi="Bradley Hand ITC"/>
          <w:sz w:val="32"/>
          <w:szCs w:val="32"/>
        </w:rPr>
        <w:t xml:space="preserve"> Our Literacy focus will be on animals and we will look at fiction, information books and poetry.</w:t>
      </w:r>
      <w:bookmarkStart w:id="0" w:name="_GoBack"/>
      <w:bookmarkEnd w:id="0"/>
    </w:p>
    <w:p w:rsidR="00BE3B09" w:rsidRDefault="003573FE" w:rsidP="00BE3B09">
      <w:pPr>
        <w:rPr>
          <w:rFonts w:ascii="Bradley Hand ITC" w:hAnsi="Bradley Hand ITC"/>
          <w:sz w:val="32"/>
          <w:szCs w:val="32"/>
        </w:rPr>
      </w:pPr>
      <w:r>
        <w:rPr>
          <w:rFonts w:ascii="Bradley Hand ITC" w:hAnsi="Bradley Hand ITC"/>
          <w:sz w:val="32"/>
          <w:szCs w:val="32"/>
        </w:rPr>
        <w:t xml:space="preserve"> </w:t>
      </w:r>
      <w:r w:rsidR="00251C5D">
        <w:rPr>
          <w:rFonts w:ascii="Bradley Hand ITC" w:hAnsi="Bradley Hand ITC"/>
          <w:sz w:val="32"/>
          <w:szCs w:val="32"/>
        </w:rPr>
        <w:t xml:space="preserve">The Chinese New Year is a really interesting, colourful festival and one which we include every year as there are so many varied and exciting learning opportunities. </w:t>
      </w:r>
      <w:r>
        <w:rPr>
          <w:rFonts w:ascii="Bradley Hand ITC" w:hAnsi="Bradley Hand ITC"/>
          <w:sz w:val="32"/>
          <w:szCs w:val="32"/>
        </w:rPr>
        <w:t>As in previous years, w</w:t>
      </w:r>
      <w:r w:rsidR="00BE3B09">
        <w:rPr>
          <w:rFonts w:ascii="Bradley Hand ITC" w:hAnsi="Bradley Hand ITC"/>
          <w:sz w:val="32"/>
          <w:szCs w:val="32"/>
        </w:rPr>
        <w:t>e’re</w:t>
      </w:r>
      <w:r w:rsidR="00BE3B09" w:rsidRPr="00A73EDE">
        <w:rPr>
          <w:rFonts w:ascii="Bradley Hand ITC" w:hAnsi="Bradley Hand ITC"/>
          <w:sz w:val="32"/>
          <w:szCs w:val="32"/>
        </w:rPr>
        <w:t xml:space="preserve"> hoping to organise a</w:t>
      </w:r>
      <w:r w:rsidR="00BE3B09">
        <w:rPr>
          <w:rFonts w:ascii="Bradley Hand ITC" w:hAnsi="Bradley Hand ITC"/>
          <w:sz w:val="32"/>
          <w:szCs w:val="32"/>
        </w:rPr>
        <w:t xml:space="preserve"> whole-school</w:t>
      </w:r>
      <w:r w:rsidR="00BE3B09" w:rsidRPr="00A73EDE">
        <w:rPr>
          <w:rFonts w:ascii="Bradley Hand ITC" w:hAnsi="Bradley Hand ITC"/>
          <w:sz w:val="32"/>
          <w:szCs w:val="32"/>
        </w:rPr>
        <w:t xml:space="preserve"> visit to the Silk Road Restaurant in Heacham</w:t>
      </w:r>
      <w:r w:rsidR="00BE3B09">
        <w:rPr>
          <w:rFonts w:ascii="Bradley Hand ITC" w:hAnsi="Bradley Hand ITC"/>
          <w:sz w:val="32"/>
          <w:szCs w:val="32"/>
        </w:rPr>
        <w:t xml:space="preserve"> for</w:t>
      </w:r>
      <w:r w:rsidR="00BE3B09" w:rsidRPr="00A73EDE">
        <w:rPr>
          <w:rFonts w:ascii="Bradley Hand ITC" w:hAnsi="Bradley Hand ITC"/>
          <w:sz w:val="32"/>
          <w:szCs w:val="32"/>
        </w:rPr>
        <w:t xml:space="preserve"> </w:t>
      </w:r>
      <w:r w:rsidR="00BE3B09">
        <w:rPr>
          <w:rFonts w:ascii="Bradley Hand ITC" w:hAnsi="Bradley Hand ITC"/>
          <w:sz w:val="32"/>
          <w:szCs w:val="32"/>
        </w:rPr>
        <w:t xml:space="preserve">a chance to taste Chinese cuisine and a first-hand experience of customs and traditions. </w:t>
      </w:r>
      <w:r w:rsidR="00BE3B09" w:rsidRPr="00A73EDE">
        <w:rPr>
          <w:rFonts w:ascii="Bradley Hand ITC" w:hAnsi="Bradley Hand ITC"/>
          <w:sz w:val="32"/>
          <w:szCs w:val="32"/>
        </w:rPr>
        <w:t xml:space="preserve"> We</w:t>
      </w:r>
      <w:r w:rsidR="00BE3B09">
        <w:rPr>
          <w:rFonts w:ascii="Bradley Hand ITC" w:hAnsi="Bradley Hand ITC"/>
          <w:sz w:val="32"/>
          <w:szCs w:val="32"/>
        </w:rPr>
        <w:t xml:space="preserve"> have been lucky enough to have done this for </w:t>
      </w:r>
      <w:r w:rsidR="00BA0A75">
        <w:rPr>
          <w:rFonts w:ascii="Bradley Hand ITC" w:hAnsi="Bradley Hand ITC"/>
          <w:sz w:val="32"/>
          <w:szCs w:val="32"/>
        </w:rPr>
        <w:t>the last few</w:t>
      </w:r>
      <w:r w:rsidR="00BE3B09">
        <w:rPr>
          <w:rFonts w:ascii="Bradley Hand ITC" w:hAnsi="Bradley Hand ITC"/>
          <w:sz w:val="32"/>
          <w:szCs w:val="32"/>
        </w:rPr>
        <w:t xml:space="preserve"> years and it has been great fun!</w:t>
      </w:r>
      <w:r w:rsidR="00BE3B09" w:rsidRPr="00A73EDE">
        <w:rPr>
          <w:rFonts w:ascii="Bradley Hand ITC" w:hAnsi="Bradley Hand ITC"/>
          <w:sz w:val="32"/>
          <w:szCs w:val="32"/>
        </w:rPr>
        <w:t>!</w:t>
      </w:r>
      <w:r w:rsidR="00BE3B09">
        <w:rPr>
          <w:rFonts w:ascii="Bradley Hand ITC" w:hAnsi="Bradley Hand ITC"/>
          <w:sz w:val="32"/>
          <w:szCs w:val="32"/>
        </w:rPr>
        <w:t xml:space="preserve"> (more details nearer the time).</w:t>
      </w:r>
    </w:p>
    <w:p w:rsidR="00CF763B" w:rsidRDefault="00BA0A75" w:rsidP="00BE3B09">
      <w:pPr>
        <w:rPr>
          <w:rFonts w:ascii="Bradley Hand ITC" w:hAnsi="Bradley Hand ITC"/>
          <w:sz w:val="32"/>
          <w:szCs w:val="32"/>
        </w:rPr>
      </w:pPr>
      <w:r>
        <w:rPr>
          <w:rFonts w:ascii="Bradley Hand ITC" w:hAnsi="Bradley Hand ITC"/>
          <w:sz w:val="32"/>
          <w:szCs w:val="32"/>
        </w:rPr>
        <w:t>We will be continuing with</w:t>
      </w:r>
      <w:r w:rsidR="003F0F3A">
        <w:rPr>
          <w:rFonts w:ascii="Bradley Hand ITC" w:hAnsi="Bradley Hand ITC"/>
          <w:sz w:val="32"/>
          <w:szCs w:val="32"/>
        </w:rPr>
        <w:t xml:space="preserve"> our whol</w:t>
      </w:r>
      <w:r>
        <w:rPr>
          <w:rFonts w:ascii="Bradley Hand ITC" w:hAnsi="Bradley Hand ITC"/>
          <w:sz w:val="32"/>
          <w:szCs w:val="32"/>
        </w:rPr>
        <w:t>e-school ‘PPH’ (Presentation, Punctuation &amp; Handwriting) focus.</w:t>
      </w:r>
      <w:r w:rsidR="003F0F3A">
        <w:rPr>
          <w:rFonts w:ascii="Bradley Hand ITC" w:hAnsi="Bradley Hand ITC"/>
          <w:sz w:val="32"/>
          <w:szCs w:val="32"/>
        </w:rPr>
        <w:t xml:space="preserve"> Although much of this is aimed at KS1 and KS2 especially, we all need to strive to improve our handwriting and to this end we hope you will continue to support your child to develop a neat cursive style by taking the </w:t>
      </w:r>
      <w:r w:rsidR="003F0F3A">
        <w:rPr>
          <w:rFonts w:ascii="Bradley Hand ITC" w:hAnsi="Bradley Hand ITC"/>
          <w:sz w:val="32"/>
          <w:szCs w:val="32"/>
        </w:rPr>
        <w:lastRenderedPageBreak/>
        <w:t>opportunity to use the practise sheets that we always send home when we have taught a new letter sound (phoneme) at school. We have noticed that most childr</w:t>
      </w:r>
      <w:r w:rsidR="002C0038">
        <w:rPr>
          <w:rFonts w:ascii="Bradley Hand ITC" w:hAnsi="Bradley Hand ITC"/>
          <w:sz w:val="32"/>
          <w:szCs w:val="32"/>
        </w:rPr>
        <w:t xml:space="preserve">en are really beginning to get the hang of cursive writing but </w:t>
      </w:r>
      <w:r w:rsidR="002C0038" w:rsidRPr="002C0038">
        <w:rPr>
          <w:rFonts w:ascii="Bradley Hand ITC" w:hAnsi="Bradley Hand ITC"/>
          <w:b/>
          <w:sz w:val="32"/>
          <w:szCs w:val="32"/>
        </w:rPr>
        <w:t>everyone</w:t>
      </w:r>
      <w:r w:rsidR="002C0038">
        <w:rPr>
          <w:rFonts w:ascii="Bradley Hand ITC" w:hAnsi="Bradley Hand ITC"/>
          <w:sz w:val="32"/>
          <w:szCs w:val="32"/>
        </w:rPr>
        <w:t xml:space="preserve"> needs to practise at home to consolidate the learning done in school. Please ensure that your child sees you writing</w:t>
      </w:r>
      <w:r w:rsidR="00BD2D91">
        <w:rPr>
          <w:rFonts w:ascii="Bradley Hand ITC" w:hAnsi="Bradley Hand ITC"/>
          <w:sz w:val="32"/>
          <w:szCs w:val="32"/>
        </w:rPr>
        <w:t xml:space="preserve"> (not necessarily cursively!)</w:t>
      </w:r>
      <w:r w:rsidR="002C0038">
        <w:rPr>
          <w:rFonts w:ascii="Bradley Hand ITC" w:hAnsi="Bradley Hand ITC"/>
          <w:sz w:val="32"/>
          <w:szCs w:val="32"/>
        </w:rPr>
        <w:t xml:space="preserve"> and look for opportunities for writing together eg a shopping list or a thank you letter.   </w:t>
      </w:r>
      <w:r w:rsidR="00BE3B09" w:rsidRPr="00A73EDE">
        <w:rPr>
          <w:rFonts w:ascii="Bradley Hand ITC" w:hAnsi="Bradley Hand ITC"/>
          <w:sz w:val="32"/>
          <w:szCs w:val="32"/>
        </w:rPr>
        <w:t>We will be continuing our daily Phonics sessions and</w:t>
      </w:r>
      <w:r w:rsidR="008368BE">
        <w:rPr>
          <w:rFonts w:ascii="Bradley Hand ITC" w:hAnsi="Bradley Hand ITC"/>
          <w:sz w:val="32"/>
          <w:szCs w:val="32"/>
        </w:rPr>
        <w:t xml:space="preserve"> will be introducing the remaining</w:t>
      </w:r>
      <w:r w:rsidR="00CF763B">
        <w:rPr>
          <w:rFonts w:ascii="Bradley Hand ITC" w:hAnsi="Bradley Hand ITC"/>
          <w:sz w:val="32"/>
          <w:szCs w:val="32"/>
        </w:rPr>
        <w:t xml:space="preserve"> set of phonemes before</w:t>
      </w:r>
      <w:r w:rsidR="008368BE">
        <w:rPr>
          <w:rFonts w:ascii="Bradley Hand ITC" w:hAnsi="Bradley Hand ITC"/>
          <w:sz w:val="32"/>
          <w:szCs w:val="32"/>
        </w:rPr>
        <w:t xml:space="preserve"> moving on to consonant digraphs (two consonants that make a single sound eg </w:t>
      </w:r>
      <w:r w:rsidR="008368BE">
        <w:rPr>
          <w:rFonts w:ascii="Bradley Hand ITC" w:hAnsi="Bradley Hand ITC"/>
          <w:b/>
          <w:sz w:val="32"/>
          <w:szCs w:val="32"/>
        </w:rPr>
        <w:t>ch</w:t>
      </w:r>
      <w:r w:rsidR="002C0038">
        <w:rPr>
          <w:rFonts w:ascii="Bradley Hand ITC" w:hAnsi="Bradley Hand ITC"/>
          <w:sz w:val="32"/>
          <w:szCs w:val="32"/>
        </w:rPr>
        <w:t xml:space="preserve">) </w:t>
      </w:r>
      <w:r w:rsidR="00CF763B">
        <w:rPr>
          <w:rFonts w:ascii="Bradley Hand ITC" w:hAnsi="Bradley Hand ITC"/>
          <w:sz w:val="32"/>
          <w:szCs w:val="32"/>
        </w:rPr>
        <w:t xml:space="preserve">vowel digraphs (eg </w:t>
      </w:r>
      <w:r w:rsidR="00CF763B">
        <w:rPr>
          <w:rFonts w:ascii="Bradley Hand ITC" w:hAnsi="Bradley Hand ITC"/>
          <w:b/>
          <w:sz w:val="32"/>
          <w:szCs w:val="32"/>
        </w:rPr>
        <w:t>oa, oo</w:t>
      </w:r>
      <w:r w:rsidR="00CF763B">
        <w:rPr>
          <w:rFonts w:ascii="Bradley Hand ITC" w:hAnsi="Bradley Hand ITC"/>
          <w:sz w:val="32"/>
          <w:szCs w:val="32"/>
        </w:rPr>
        <w:t>)</w:t>
      </w:r>
      <w:r w:rsidR="002C0038">
        <w:rPr>
          <w:rFonts w:ascii="Bradley Hand ITC" w:hAnsi="Bradley Hand ITC"/>
          <w:sz w:val="32"/>
          <w:szCs w:val="32"/>
        </w:rPr>
        <w:t xml:space="preserve"> and trigraphs (eg </w:t>
      </w:r>
      <w:r w:rsidR="002C0038">
        <w:rPr>
          <w:rFonts w:ascii="Bradley Hand ITC" w:hAnsi="Bradley Hand ITC"/>
          <w:b/>
          <w:sz w:val="32"/>
          <w:szCs w:val="32"/>
        </w:rPr>
        <w:t>igh, ear, air</w:t>
      </w:r>
      <w:r w:rsidR="002C0038">
        <w:rPr>
          <w:rFonts w:ascii="Bradley Hand ITC" w:hAnsi="Bradley Hand ITC"/>
          <w:sz w:val="32"/>
          <w:szCs w:val="32"/>
        </w:rPr>
        <w:t>)</w:t>
      </w:r>
      <w:r w:rsidR="002C0038">
        <w:rPr>
          <w:rFonts w:ascii="Bradley Hand ITC" w:hAnsi="Bradley Hand ITC"/>
          <w:b/>
          <w:sz w:val="32"/>
          <w:szCs w:val="32"/>
        </w:rPr>
        <w:t xml:space="preserve"> </w:t>
      </w:r>
      <w:r w:rsidR="00CF763B">
        <w:rPr>
          <w:rFonts w:ascii="Bradley Hand ITC" w:hAnsi="Bradley Hand ITC"/>
          <w:sz w:val="32"/>
          <w:szCs w:val="32"/>
        </w:rPr>
        <w:t>.</w:t>
      </w:r>
    </w:p>
    <w:p w:rsidR="003573FE" w:rsidRPr="00A73EDE" w:rsidRDefault="008368BE" w:rsidP="00BE3B09">
      <w:pPr>
        <w:rPr>
          <w:rFonts w:ascii="Bradley Hand ITC" w:hAnsi="Bradley Hand ITC"/>
          <w:sz w:val="32"/>
          <w:szCs w:val="32"/>
        </w:rPr>
      </w:pPr>
      <w:r>
        <w:rPr>
          <w:rFonts w:ascii="Bradley Hand ITC" w:hAnsi="Bradley Hand ITC"/>
          <w:sz w:val="32"/>
          <w:szCs w:val="32"/>
        </w:rPr>
        <w:t xml:space="preserve"> </w:t>
      </w:r>
      <w:r w:rsidR="00CF763B">
        <w:rPr>
          <w:rFonts w:ascii="Bradley Hand ITC" w:hAnsi="Bradley Hand ITC"/>
          <w:sz w:val="32"/>
          <w:szCs w:val="32"/>
        </w:rPr>
        <w:t>T</w:t>
      </w:r>
      <w:r w:rsidR="00BE3B09" w:rsidRPr="00A73EDE">
        <w:rPr>
          <w:rFonts w:ascii="Bradley Hand ITC" w:hAnsi="Bradley Hand ITC"/>
          <w:sz w:val="32"/>
          <w:szCs w:val="32"/>
        </w:rPr>
        <w:t>he children will continue to bring home keywords and reading books each day.</w:t>
      </w:r>
      <w:r w:rsidR="002C0038">
        <w:rPr>
          <w:rFonts w:ascii="Bradley Hand ITC" w:hAnsi="Bradley Hand ITC"/>
          <w:sz w:val="32"/>
          <w:szCs w:val="32"/>
        </w:rPr>
        <w:t xml:space="preserve"> Please</w:t>
      </w:r>
      <w:r w:rsidR="00BE3B09" w:rsidRPr="00A73EDE">
        <w:rPr>
          <w:rFonts w:ascii="Bradley Hand ITC" w:hAnsi="Bradley Hand ITC"/>
          <w:sz w:val="32"/>
          <w:szCs w:val="32"/>
        </w:rPr>
        <w:t xml:space="preserve"> read with your child</w:t>
      </w:r>
      <w:r w:rsidR="002C0038">
        <w:rPr>
          <w:rFonts w:ascii="Bradley Hand ITC" w:hAnsi="Bradley Hand ITC"/>
          <w:sz w:val="32"/>
          <w:szCs w:val="32"/>
        </w:rPr>
        <w:t xml:space="preserve"> </w:t>
      </w:r>
      <w:r w:rsidR="002C0038" w:rsidRPr="002C0038">
        <w:rPr>
          <w:rFonts w:ascii="Bradley Hand ITC" w:hAnsi="Bradley Hand ITC"/>
          <w:b/>
          <w:sz w:val="32"/>
          <w:szCs w:val="32"/>
        </w:rPr>
        <w:t>every day</w:t>
      </w:r>
      <w:r w:rsidR="002C0038">
        <w:rPr>
          <w:rFonts w:ascii="Bradley Hand ITC" w:hAnsi="Bradley Hand ITC"/>
          <w:sz w:val="32"/>
          <w:szCs w:val="32"/>
        </w:rPr>
        <w:t xml:space="preserve">, little and often is best, and do make sure their keywords are in their bookbag every day too. </w:t>
      </w:r>
      <w:r w:rsidR="00BE3B09" w:rsidRPr="00A73EDE">
        <w:rPr>
          <w:rFonts w:ascii="Bradley Hand ITC" w:hAnsi="Bradley Hand ITC"/>
          <w:sz w:val="32"/>
          <w:szCs w:val="32"/>
        </w:rPr>
        <w:t xml:space="preserve"> Library books will continue to be changed on Fridays and ‘Show and Tell’ will also still be on Friday afternoon.</w:t>
      </w:r>
    </w:p>
    <w:p w:rsidR="00BE3B09" w:rsidRPr="00A73EDE" w:rsidRDefault="00BE3B09" w:rsidP="00BE3B09">
      <w:pPr>
        <w:rPr>
          <w:rFonts w:ascii="Bradley Hand ITC" w:hAnsi="Bradley Hand ITC"/>
          <w:sz w:val="32"/>
          <w:szCs w:val="32"/>
        </w:rPr>
      </w:pPr>
      <w:r w:rsidRPr="00A73EDE">
        <w:rPr>
          <w:rFonts w:ascii="Bradley Hand ITC" w:hAnsi="Bradley Hand ITC"/>
          <w:sz w:val="32"/>
          <w:szCs w:val="32"/>
        </w:rPr>
        <w:t xml:space="preserve">Our Mathematics learning will focus on counting using numbers to 20 (or higher, if appropriate), ordering numbers, being able to say which number is one more or one less than a given number, adding and subtracting using objects and counting on or back to find the answer. We will also </w:t>
      </w:r>
      <w:r>
        <w:rPr>
          <w:rFonts w:ascii="Bradley Hand ITC" w:hAnsi="Bradley Hand ITC"/>
          <w:sz w:val="32"/>
          <w:szCs w:val="32"/>
        </w:rPr>
        <w:t xml:space="preserve">introduce </w:t>
      </w:r>
      <w:r w:rsidR="00CF763B">
        <w:rPr>
          <w:rFonts w:ascii="Bradley Hand ITC" w:hAnsi="Bradley Hand ITC"/>
          <w:sz w:val="32"/>
          <w:szCs w:val="32"/>
        </w:rPr>
        <w:t xml:space="preserve">3D shapes </w:t>
      </w:r>
      <w:r>
        <w:rPr>
          <w:rFonts w:ascii="Bradley Hand ITC" w:hAnsi="Bradley Hand ITC"/>
          <w:sz w:val="32"/>
          <w:szCs w:val="32"/>
        </w:rPr>
        <w:t>as well as further investigating Pattern</w:t>
      </w:r>
      <w:r w:rsidR="00CF763B">
        <w:rPr>
          <w:rFonts w:ascii="Bradley Hand ITC" w:hAnsi="Bradley Hand ITC"/>
          <w:sz w:val="32"/>
          <w:szCs w:val="32"/>
        </w:rPr>
        <w:t xml:space="preserve">. The children will learn about Time and Money </w:t>
      </w:r>
      <w:r w:rsidRPr="00A73EDE">
        <w:rPr>
          <w:rFonts w:ascii="Bradley Hand ITC" w:hAnsi="Bradley Hand ITC"/>
          <w:sz w:val="32"/>
          <w:szCs w:val="32"/>
        </w:rPr>
        <w:t xml:space="preserve">and we will have plenty of opportunities to investigate Measuring (making comparisons of size, height, weight, length).  </w:t>
      </w:r>
    </w:p>
    <w:p w:rsidR="00BE3B09" w:rsidRPr="00A73EDE" w:rsidRDefault="00BA0A75" w:rsidP="00BE3B09">
      <w:pPr>
        <w:rPr>
          <w:rFonts w:ascii="Bradley Hand ITC" w:hAnsi="Bradley Hand ITC"/>
          <w:sz w:val="32"/>
          <w:szCs w:val="32"/>
        </w:rPr>
      </w:pPr>
      <w:r>
        <w:rPr>
          <w:rFonts w:ascii="Bradley Hand ITC" w:hAnsi="Bradley Hand ITC"/>
          <w:sz w:val="32"/>
          <w:szCs w:val="32"/>
        </w:rPr>
        <w:t>As we did last term, Mrs Patnell and myself</w:t>
      </w:r>
      <w:r w:rsidR="00CF763B">
        <w:rPr>
          <w:rFonts w:ascii="Bradley Hand ITC" w:hAnsi="Bradley Hand ITC"/>
          <w:sz w:val="32"/>
          <w:szCs w:val="32"/>
        </w:rPr>
        <w:t xml:space="preserve"> will continue to teach PE, which will be mainly indoors this term</w:t>
      </w:r>
      <w:r>
        <w:rPr>
          <w:rFonts w:ascii="Bradley Hand ITC" w:hAnsi="Bradley Hand ITC"/>
          <w:sz w:val="32"/>
          <w:szCs w:val="32"/>
        </w:rPr>
        <w:t xml:space="preserve"> on a Wednesday &amp; Friday</w:t>
      </w:r>
      <w:r w:rsidR="00CF763B">
        <w:rPr>
          <w:rFonts w:ascii="Bradley Hand ITC" w:hAnsi="Bradley Hand ITC"/>
          <w:sz w:val="32"/>
          <w:szCs w:val="32"/>
        </w:rPr>
        <w:t xml:space="preserve">. Please ensure your child always has their PE kit in school ( and please check that everything fits </w:t>
      </w:r>
      <w:r w:rsidR="00CF763B" w:rsidRPr="00CF763B">
        <w:rPr>
          <w:rFonts w:ascii="Bradley Hand ITC" w:hAnsi="Bradley Hand ITC"/>
          <w:b/>
          <w:sz w:val="32"/>
          <w:szCs w:val="32"/>
        </w:rPr>
        <w:t>and is named!!</w:t>
      </w:r>
      <w:r w:rsidR="00CF763B">
        <w:rPr>
          <w:rFonts w:ascii="Bradley Hand ITC" w:hAnsi="Bradley Hand ITC"/>
          <w:sz w:val="32"/>
          <w:szCs w:val="32"/>
        </w:rPr>
        <w:t xml:space="preserve">) </w:t>
      </w:r>
      <w:r w:rsidR="002C0038">
        <w:rPr>
          <w:rFonts w:ascii="Bradley Hand ITC" w:hAnsi="Bradley Hand ITC"/>
          <w:sz w:val="32"/>
          <w:szCs w:val="32"/>
        </w:rPr>
        <w:t xml:space="preserve">We will be </w:t>
      </w:r>
      <w:r w:rsidR="002C0038">
        <w:rPr>
          <w:rFonts w:ascii="Bradley Hand ITC" w:hAnsi="Bradley Hand ITC"/>
          <w:sz w:val="32"/>
          <w:szCs w:val="32"/>
        </w:rPr>
        <w:lastRenderedPageBreak/>
        <w:t>aiming to get out for our ‘Daily Mile’ as often as possible and so everyone needs a pair of trainers in school every day.</w:t>
      </w:r>
    </w:p>
    <w:p w:rsidR="00C12EA5" w:rsidRDefault="003573FE" w:rsidP="00BE3B09">
      <w:pPr>
        <w:rPr>
          <w:rFonts w:ascii="Bradley Hand ITC" w:hAnsi="Bradley Hand ITC"/>
          <w:sz w:val="32"/>
          <w:szCs w:val="32"/>
        </w:rPr>
      </w:pPr>
      <w:r>
        <w:rPr>
          <w:rFonts w:ascii="Bradley Hand ITC" w:hAnsi="Bradley Hand ITC"/>
          <w:sz w:val="32"/>
          <w:szCs w:val="32"/>
        </w:rPr>
        <w:t>In Reception we introduce a</w:t>
      </w:r>
      <w:r w:rsidR="00E22519">
        <w:rPr>
          <w:rFonts w:ascii="Bradley Hand ITC" w:hAnsi="Bradley Hand ITC"/>
          <w:sz w:val="32"/>
          <w:szCs w:val="32"/>
        </w:rPr>
        <w:t xml:space="preserve"> weekly</w:t>
      </w:r>
      <w:r>
        <w:rPr>
          <w:rFonts w:ascii="Bradley Hand ITC" w:hAnsi="Bradley Hand ITC"/>
          <w:sz w:val="32"/>
          <w:szCs w:val="32"/>
        </w:rPr>
        <w:t xml:space="preserve"> Homework activity</w:t>
      </w:r>
      <w:r w:rsidR="00E22519">
        <w:rPr>
          <w:rFonts w:ascii="Bradley Hand ITC" w:hAnsi="Bradley Hand ITC"/>
          <w:sz w:val="32"/>
          <w:szCs w:val="32"/>
        </w:rPr>
        <w:t xml:space="preserve"> at the start of the </w:t>
      </w:r>
      <w:r w:rsidR="00C020B3">
        <w:rPr>
          <w:rFonts w:ascii="Bradley Hand ITC" w:hAnsi="Bradley Hand ITC"/>
          <w:sz w:val="32"/>
          <w:szCs w:val="32"/>
        </w:rPr>
        <w:t>Spring term</w:t>
      </w:r>
      <w:r w:rsidR="00E22519">
        <w:rPr>
          <w:rFonts w:ascii="Bradley Hand ITC" w:hAnsi="Bradley Hand ITC"/>
          <w:sz w:val="32"/>
          <w:szCs w:val="32"/>
        </w:rPr>
        <w:t xml:space="preserve"> In line with </w:t>
      </w:r>
      <w:r w:rsidR="00D735D9">
        <w:rPr>
          <w:rFonts w:ascii="Bradley Hand ITC" w:hAnsi="Bradley Hand ITC"/>
          <w:sz w:val="32"/>
          <w:szCs w:val="32"/>
        </w:rPr>
        <w:t>homework throughout the rest of the school</w:t>
      </w:r>
      <w:r w:rsidR="00C020B3">
        <w:rPr>
          <w:rFonts w:ascii="Bradley Hand ITC" w:hAnsi="Bradley Hand ITC"/>
          <w:sz w:val="32"/>
          <w:szCs w:val="32"/>
        </w:rPr>
        <w:t>. Please see the separate homework letter that will be sent home and will also be on the school website.</w:t>
      </w:r>
    </w:p>
    <w:p w:rsidR="00C12EA5" w:rsidRDefault="00D735D9" w:rsidP="00BE3B09">
      <w:pPr>
        <w:rPr>
          <w:rFonts w:ascii="Bradley Hand ITC" w:hAnsi="Bradley Hand ITC"/>
          <w:sz w:val="32"/>
          <w:szCs w:val="32"/>
        </w:rPr>
      </w:pPr>
      <w:r>
        <w:rPr>
          <w:rFonts w:ascii="Bradley Hand ITC" w:hAnsi="Bradley Hand ITC"/>
          <w:sz w:val="32"/>
          <w:szCs w:val="32"/>
        </w:rPr>
        <w:t xml:space="preserve">We are </w:t>
      </w:r>
      <w:r w:rsidR="00C12EA5">
        <w:rPr>
          <w:rFonts w:ascii="Bradley Hand ITC" w:hAnsi="Bradley Hand ITC"/>
          <w:sz w:val="32"/>
          <w:szCs w:val="32"/>
        </w:rPr>
        <w:t>hoping</w:t>
      </w:r>
      <w:r>
        <w:rPr>
          <w:rFonts w:ascii="Bradley Hand ITC" w:hAnsi="Bradley Hand ITC"/>
          <w:sz w:val="32"/>
          <w:szCs w:val="32"/>
        </w:rPr>
        <w:t xml:space="preserve"> to arrange at least one</w:t>
      </w:r>
      <w:r w:rsidR="00C12EA5">
        <w:rPr>
          <w:rFonts w:ascii="Bradley Hand ITC" w:hAnsi="Bradley Hand ITC"/>
          <w:sz w:val="32"/>
          <w:szCs w:val="32"/>
        </w:rPr>
        <w:t xml:space="preserve"> visit</w:t>
      </w:r>
      <w:r>
        <w:rPr>
          <w:rFonts w:ascii="Bradley Hand ITC" w:hAnsi="Bradley Hand ITC"/>
          <w:sz w:val="32"/>
          <w:szCs w:val="32"/>
        </w:rPr>
        <w:t xml:space="preserve"> to Houghton Hall this term…details as soon as the booking is confirmed.</w:t>
      </w:r>
    </w:p>
    <w:p w:rsidR="00D205B7" w:rsidRDefault="00C12EA5" w:rsidP="00AA6008">
      <w:pPr>
        <w:rPr>
          <w:rFonts w:ascii="Bradley Hand ITC" w:hAnsi="Bradley Hand ITC"/>
          <w:sz w:val="32"/>
          <w:szCs w:val="32"/>
        </w:rPr>
      </w:pPr>
      <w:r>
        <w:rPr>
          <w:rFonts w:ascii="Bradley Hand ITC" w:hAnsi="Bradley Hand ITC"/>
          <w:sz w:val="32"/>
          <w:szCs w:val="32"/>
        </w:rPr>
        <w:t>Finally</w:t>
      </w:r>
      <w:r w:rsidR="00D735D9">
        <w:rPr>
          <w:rFonts w:ascii="Bradley Hand ITC" w:hAnsi="Bradley Hand ITC"/>
          <w:sz w:val="32"/>
          <w:szCs w:val="32"/>
        </w:rPr>
        <w:t xml:space="preserve"> a huge thank you to those parents who have shared in our learning on Tapestry at home, and who have supported their children by uploading photos and commentaries about special times</w:t>
      </w:r>
      <w:r w:rsidR="0004101D">
        <w:rPr>
          <w:rFonts w:ascii="Bradley Hand ITC" w:hAnsi="Bradley Hand ITC"/>
          <w:sz w:val="32"/>
          <w:szCs w:val="32"/>
        </w:rPr>
        <w:t>/weekends</w:t>
      </w:r>
      <w:r w:rsidR="00D735D9">
        <w:rPr>
          <w:rFonts w:ascii="Bradley Hand ITC" w:hAnsi="Bradley Hand ITC"/>
          <w:sz w:val="32"/>
          <w:szCs w:val="32"/>
        </w:rPr>
        <w:t xml:space="preserve"> with your family. The children love sharing their photos and </w:t>
      </w:r>
      <w:r w:rsidR="0004101D">
        <w:rPr>
          <w:rFonts w:ascii="Bradley Hand ITC" w:hAnsi="Bradley Hand ITC"/>
          <w:sz w:val="32"/>
          <w:szCs w:val="32"/>
        </w:rPr>
        <w:t>it always helps with News on a Monday if there is a photographic prompt, so please try to post a picture of something you did at the weekend.</w:t>
      </w:r>
    </w:p>
    <w:p w:rsidR="006D559A" w:rsidRDefault="00D205B7" w:rsidP="00BE3B09">
      <w:pPr>
        <w:rPr>
          <w:rFonts w:ascii="Bradley Hand ITC" w:hAnsi="Bradley Hand ITC"/>
          <w:sz w:val="32"/>
          <w:szCs w:val="32"/>
        </w:rPr>
      </w:pPr>
      <w:r>
        <w:rPr>
          <w:rFonts w:ascii="Bradley Hand ITC" w:hAnsi="Bradley Hand ITC"/>
          <w:sz w:val="32"/>
          <w:szCs w:val="32"/>
        </w:rPr>
        <w:t>Our very b</w:t>
      </w:r>
      <w:r w:rsidR="006D559A">
        <w:rPr>
          <w:rFonts w:ascii="Bradley Hand ITC" w:hAnsi="Bradley Hand ITC"/>
          <w:sz w:val="32"/>
          <w:szCs w:val="32"/>
        </w:rPr>
        <w:t>est W</w:t>
      </w:r>
      <w:r>
        <w:rPr>
          <w:rFonts w:ascii="Bradley Hand ITC" w:hAnsi="Bradley Hand ITC"/>
          <w:sz w:val="32"/>
          <w:szCs w:val="32"/>
        </w:rPr>
        <w:t>i</w:t>
      </w:r>
      <w:r w:rsidR="006D559A">
        <w:rPr>
          <w:rFonts w:ascii="Bradley Hand ITC" w:hAnsi="Bradley Hand ITC"/>
          <w:sz w:val="32"/>
          <w:szCs w:val="32"/>
        </w:rPr>
        <w:t>shes</w:t>
      </w:r>
      <w:r w:rsidR="005516EB">
        <w:rPr>
          <w:rFonts w:ascii="Bradley Hand ITC" w:hAnsi="Bradley Hand ITC"/>
          <w:sz w:val="32"/>
          <w:szCs w:val="32"/>
        </w:rPr>
        <w:t xml:space="preserve"> for a productive term together!</w:t>
      </w:r>
    </w:p>
    <w:p w:rsidR="00D205B7" w:rsidRDefault="00D205B7" w:rsidP="00BE3B09">
      <w:pPr>
        <w:rPr>
          <w:rFonts w:ascii="Bradley Hand ITC" w:hAnsi="Bradley Hand ITC"/>
          <w:sz w:val="32"/>
          <w:szCs w:val="32"/>
        </w:rPr>
      </w:pPr>
      <w:r>
        <w:rPr>
          <w:rFonts w:ascii="Bradley Hand ITC" w:hAnsi="Bradley Hand ITC"/>
          <w:sz w:val="32"/>
          <w:szCs w:val="32"/>
        </w:rPr>
        <w:t>Mrs</w:t>
      </w:r>
      <w:r w:rsidR="00BA0A75">
        <w:rPr>
          <w:rFonts w:ascii="Bradley Hand ITC" w:hAnsi="Bradley Hand ITC"/>
          <w:sz w:val="32"/>
          <w:szCs w:val="32"/>
        </w:rPr>
        <w:t xml:space="preserve"> Patnell</w:t>
      </w:r>
      <w:r>
        <w:rPr>
          <w:rFonts w:ascii="Bradley Hand ITC" w:hAnsi="Bradley Hand ITC"/>
          <w:sz w:val="32"/>
          <w:szCs w:val="32"/>
        </w:rPr>
        <w:t>, Mrs Berry and Mrs Garrard</w:t>
      </w:r>
    </w:p>
    <w:p w:rsidR="00D205B7" w:rsidRDefault="00D205B7" w:rsidP="00BE3B09">
      <w:pPr>
        <w:rPr>
          <w:rFonts w:ascii="Bradley Hand ITC" w:hAnsi="Bradley Hand ITC"/>
          <w:sz w:val="32"/>
          <w:szCs w:val="32"/>
        </w:rPr>
      </w:pPr>
    </w:p>
    <w:p w:rsidR="005C38EE" w:rsidRDefault="005C38EE" w:rsidP="005C38EE">
      <w:pPr>
        <w:jc w:val="center"/>
        <w:rPr>
          <w:rFonts w:ascii="Bradley Hand ITC" w:hAnsi="Bradley Hand ITC"/>
          <w:sz w:val="32"/>
          <w:szCs w:val="32"/>
        </w:rPr>
      </w:pPr>
      <w:r>
        <w:rPr>
          <w:rFonts w:ascii="Bradley Hand ITC" w:hAnsi="Bradley Hand ITC"/>
          <w:sz w:val="32"/>
          <w:szCs w:val="32"/>
        </w:rPr>
        <w:t xml:space="preserve">    </w:t>
      </w:r>
      <w:r w:rsidR="00F90B0F">
        <w:rPr>
          <w:rFonts w:ascii="Bradley Hand ITC" w:hAnsi="Bradley Hand ITC"/>
          <w:noProof/>
          <w:sz w:val="32"/>
          <w:szCs w:val="32"/>
          <w:lang w:eastAsia="en-GB"/>
        </w:rPr>
        <w:drawing>
          <wp:inline distT="0" distB="0" distL="0" distR="0">
            <wp:extent cx="850900" cy="946150"/>
            <wp:effectExtent l="19050" t="0" r="6350" b="0"/>
            <wp:docPr id="1" name="Picture 1" descr="winter_clipart_snowm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_clipart_snowman[1]"/>
                    <pic:cNvPicPr>
                      <a:picLocks noChangeAspect="1" noChangeArrowheads="1"/>
                    </pic:cNvPicPr>
                  </pic:nvPicPr>
                  <pic:blipFill>
                    <a:blip r:embed="rId5" cstate="print"/>
                    <a:srcRect/>
                    <a:stretch>
                      <a:fillRect/>
                    </a:stretch>
                  </pic:blipFill>
                  <pic:spPr bwMode="auto">
                    <a:xfrm>
                      <a:off x="0" y="0"/>
                      <a:ext cx="850900" cy="946150"/>
                    </a:xfrm>
                    <a:prstGeom prst="rect">
                      <a:avLst/>
                    </a:prstGeom>
                    <a:noFill/>
                    <a:ln w="9525">
                      <a:noFill/>
                      <a:miter lim="800000"/>
                      <a:headEnd/>
                      <a:tailEnd/>
                    </a:ln>
                  </pic:spPr>
                </pic:pic>
              </a:graphicData>
            </a:graphic>
          </wp:inline>
        </w:drawing>
      </w:r>
    </w:p>
    <w:p w:rsidR="005C38EE" w:rsidRDefault="005C38EE" w:rsidP="005C38EE">
      <w:pPr>
        <w:jc w:val="center"/>
        <w:rPr>
          <w:rFonts w:ascii="Bradley Hand ITC" w:hAnsi="Bradley Hand ITC"/>
          <w:sz w:val="32"/>
          <w:szCs w:val="32"/>
        </w:rPr>
      </w:pPr>
    </w:p>
    <w:sectPr w:rsidR="005C38EE" w:rsidSect="0004101D">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BC"/>
    <w:rsid w:val="00036035"/>
    <w:rsid w:val="0004101D"/>
    <w:rsid w:val="00044F92"/>
    <w:rsid w:val="0008418D"/>
    <w:rsid w:val="0019775D"/>
    <w:rsid w:val="002000AE"/>
    <w:rsid w:val="002157A1"/>
    <w:rsid w:val="002270BA"/>
    <w:rsid w:val="00234E02"/>
    <w:rsid w:val="00251C5D"/>
    <w:rsid w:val="00295C19"/>
    <w:rsid w:val="002C0038"/>
    <w:rsid w:val="002D4A59"/>
    <w:rsid w:val="00332DA7"/>
    <w:rsid w:val="003573FE"/>
    <w:rsid w:val="0039468F"/>
    <w:rsid w:val="003C1F55"/>
    <w:rsid w:val="003C37B2"/>
    <w:rsid w:val="003D7A0F"/>
    <w:rsid w:val="003F0F3A"/>
    <w:rsid w:val="003F2167"/>
    <w:rsid w:val="00487298"/>
    <w:rsid w:val="004D4EFE"/>
    <w:rsid w:val="005516EB"/>
    <w:rsid w:val="00585FE6"/>
    <w:rsid w:val="005B72C3"/>
    <w:rsid w:val="005C38EE"/>
    <w:rsid w:val="005D39F0"/>
    <w:rsid w:val="00620526"/>
    <w:rsid w:val="0063344E"/>
    <w:rsid w:val="00670238"/>
    <w:rsid w:val="00695D36"/>
    <w:rsid w:val="006D0BBC"/>
    <w:rsid w:val="006D559A"/>
    <w:rsid w:val="00730490"/>
    <w:rsid w:val="00777FED"/>
    <w:rsid w:val="007B6519"/>
    <w:rsid w:val="007C12A7"/>
    <w:rsid w:val="0082472D"/>
    <w:rsid w:val="008368BE"/>
    <w:rsid w:val="008B1FE6"/>
    <w:rsid w:val="008D61B9"/>
    <w:rsid w:val="008F2D69"/>
    <w:rsid w:val="009D35B2"/>
    <w:rsid w:val="00A73EDE"/>
    <w:rsid w:val="00A83ED0"/>
    <w:rsid w:val="00AA6008"/>
    <w:rsid w:val="00AA788A"/>
    <w:rsid w:val="00AC029A"/>
    <w:rsid w:val="00AC638D"/>
    <w:rsid w:val="00AD77C7"/>
    <w:rsid w:val="00B0424C"/>
    <w:rsid w:val="00BA0A75"/>
    <w:rsid w:val="00BD2D91"/>
    <w:rsid w:val="00BE3B09"/>
    <w:rsid w:val="00C020B3"/>
    <w:rsid w:val="00C12EA5"/>
    <w:rsid w:val="00C325BA"/>
    <w:rsid w:val="00C8588F"/>
    <w:rsid w:val="00C86A8E"/>
    <w:rsid w:val="00CA41D3"/>
    <w:rsid w:val="00CA6F6E"/>
    <w:rsid w:val="00CE2F3C"/>
    <w:rsid w:val="00CF763B"/>
    <w:rsid w:val="00D205B7"/>
    <w:rsid w:val="00D735D9"/>
    <w:rsid w:val="00DA0507"/>
    <w:rsid w:val="00DD3594"/>
    <w:rsid w:val="00E22519"/>
    <w:rsid w:val="00E70802"/>
    <w:rsid w:val="00EA3F7A"/>
    <w:rsid w:val="00F334BA"/>
    <w:rsid w:val="00F52E61"/>
    <w:rsid w:val="00F90B0F"/>
    <w:rsid w:val="00FC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A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A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MrsKing</cp:lastModifiedBy>
  <cp:revision>3</cp:revision>
  <dcterms:created xsi:type="dcterms:W3CDTF">2018-12-31T12:56:00Z</dcterms:created>
  <dcterms:modified xsi:type="dcterms:W3CDTF">2018-12-31T12:57:00Z</dcterms:modified>
</cp:coreProperties>
</file>