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12F95" w14:textId="2A3417C9" w:rsidR="00AE3A23" w:rsidRDefault="00AE3A23">
      <w:pPr>
        <w:rPr>
          <w:rFonts w:ascii="Comic Sans MS" w:hAnsi="Comic Sans MS" w:cs="Arial"/>
          <w:b/>
          <w:bCs/>
          <w:spacing w:val="3"/>
          <w:shd w:val="clear" w:color="auto" w:fill="FFFFFF"/>
        </w:rPr>
      </w:pPr>
      <w:r>
        <w:rPr>
          <w:rFonts w:ascii="Comic Sans MS" w:hAnsi="Comic Sans MS" w:cs="Arial"/>
          <w:b/>
          <w:bCs/>
          <w:spacing w:val="3"/>
          <w:shd w:val="clear" w:color="auto" w:fill="FFFFFF"/>
        </w:rPr>
        <w:t xml:space="preserve">                         PSHE Curriculum Statement</w:t>
      </w:r>
    </w:p>
    <w:p w14:paraId="160DB3AD" w14:textId="725BB87B" w:rsidR="00FD4556" w:rsidRPr="00AE3A23" w:rsidRDefault="00FD4556">
      <w:pPr>
        <w:rPr>
          <w:rFonts w:ascii="Comic Sans MS" w:hAnsi="Comic Sans MS" w:cs="Arial"/>
          <w:b/>
          <w:bCs/>
          <w:spacing w:val="3"/>
          <w:shd w:val="clear" w:color="auto" w:fill="FFFFFF"/>
        </w:rPr>
      </w:pPr>
      <w:r w:rsidRPr="00AE3A23">
        <w:rPr>
          <w:rFonts w:ascii="Comic Sans MS" w:hAnsi="Comic Sans MS" w:cs="Arial"/>
          <w:b/>
          <w:bCs/>
          <w:spacing w:val="3"/>
          <w:shd w:val="clear" w:color="auto" w:fill="FFFFFF"/>
        </w:rPr>
        <w:t>Intent</w:t>
      </w:r>
    </w:p>
    <w:p w14:paraId="7BEB8925" w14:textId="36A2A032" w:rsidR="00FD4556" w:rsidRPr="00FD4556" w:rsidRDefault="00FD4556">
      <w:pPr>
        <w:rPr>
          <w:rFonts w:ascii="Comic Sans MS" w:hAnsi="Comic Sans MS" w:cs="Arial"/>
          <w:spacing w:val="3"/>
          <w:shd w:val="clear" w:color="auto" w:fill="FFFFFF"/>
        </w:rPr>
      </w:pPr>
      <w:r w:rsidRPr="00FD4556">
        <w:rPr>
          <w:rFonts w:ascii="Comic Sans MS" w:hAnsi="Comic Sans MS" w:cs="Arial"/>
          <w:spacing w:val="3"/>
          <w:shd w:val="clear" w:color="auto" w:fill="FFFFFF"/>
        </w:rPr>
        <w:t xml:space="preserve">At </w:t>
      </w:r>
      <w:r w:rsidR="00330C70">
        <w:rPr>
          <w:rFonts w:ascii="Comic Sans MS" w:hAnsi="Comic Sans MS" w:cs="Arial"/>
          <w:spacing w:val="3"/>
          <w:shd w:val="clear" w:color="auto" w:fill="FFFFFF"/>
        </w:rPr>
        <w:t>Sandringham Federation</w:t>
      </w:r>
      <w:r w:rsidRPr="00FD4556">
        <w:rPr>
          <w:rFonts w:ascii="Comic Sans MS" w:hAnsi="Comic Sans MS" w:cs="Arial"/>
          <w:spacing w:val="3"/>
          <w:shd w:val="clear" w:color="auto" w:fill="FFFFFF"/>
        </w:rPr>
        <w:t>, we believe that personal, social and health education (PSHE) enables our children to become</w:t>
      </w:r>
      <w:r w:rsidR="006B7D92">
        <w:rPr>
          <w:rFonts w:ascii="Comic Sans MS" w:hAnsi="Comic Sans MS" w:cs="Arial"/>
          <w:spacing w:val="3"/>
          <w:shd w:val="clear" w:color="auto" w:fill="FFFFFF"/>
        </w:rPr>
        <w:t xml:space="preserve">, </w:t>
      </w:r>
      <w:r w:rsidRPr="00FD4556">
        <w:rPr>
          <w:rFonts w:ascii="Comic Sans MS" w:hAnsi="Comic Sans MS" w:cs="Arial"/>
          <w:spacing w:val="3"/>
          <w:shd w:val="clear" w:color="auto" w:fill="FFFFFF"/>
        </w:rPr>
        <w:t>safe,</w:t>
      </w:r>
      <w:r w:rsidR="006B7D92">
        <w:rPr>
          <w:rFonts w:ascii="Comic Sans MS" w:hAnsi="Comic Sans MS" w:cs="Arial"/>
          <w:spacing w:val="3"/>
          <w:shd w:val="clear" w:color="auto" w:fill="FFFFFF"/>
        </w:rPr>
        <w:t xml:space="preserve"> healthy and happy pupils</w:t>
      </w:r>
      <w:r w:rsidRPr="00FD4556">
        <w:rPr>
          <w:rFonts w:ascii="Comic Sans MS" w:hAnsi="Comic Sans MS" w:cs="Arial"/>
          <w:spacing w:val="3"/>
          <w:shd w:val="clear" w:color="auto" w:fill="FFFFFF"/>
        </w:rPr>
        <w:t xml:space="preserve"> independent and responsible members of society. It aims to help them understand how they are developing personally and socially, and tackles many of the moral, social and cultural issues that are part of growing up. </w:t>
      </w:r>
    </w:p>
    <w:p w14:paraId="5D532C6B" w14:textId="03B82689" w:rsidR="003F214C" w:rsidRDefault="003F214C" w:rsidP="003F214C">
      <w:pPr>
        <w:rPr>
          <w:rFonts w:ascii="Comic Sans MS" w:hAnsi="Comic Sans MS" w:cs="Arial"/>
          <w:spacing w:val="3"/>
          <w:shd w:val="clear" w:color="auto" w:fill="FFFFFF"/>
        </w:rPr>
      </w:pPr>
      <w:r>
        <w:rPr>
          <w:rFonts w:ascii="Comic Sans MS" w:hAnsi="Comic Sans MS" w:cs="Arial"/>
          <w:spacing w:val="3"/>
          <w:shd w:val="clear" w:color="auto" w:fill="FFFFFF"/>
        </w:rPr>
        <w:t xml:space="preserve">Most significant </w:t>
      </w:r>
      <w:r w:rsidR="00974127">
        <w:rPr>
          <w:rFonts w:ascii="Comic Sans MS" w:hAnsi="Comic Sans MS" w:cs="Arial"/>
          <w:spacing w:val="3"/>
          <w:shd w:val="clear" w:color="auto" w:fill="FFFFFF"/>
        </w:rPr>
        <w:t>dimensions</w:t>
      </w:r>
      <w:r>
        <w:rPr>
          <w:rFonts w:ascii="Comic Sans MS" w:hAnsi="Comic Sans MS" w:cs="Arial"/>
          <w:spacing w:val="3"/>
          <w:shd w:val="clear" w:color="auto" w:fill="FFFFFF"/>
        </w:rPr>
        <w:t xml:space="preserve"> of personal development.</w:t>
      </w:r>
    </w:p>
    <w:p w14:paraId="4D66779A" w14:textId="3009FB31" w:rsidR="003F214C" w:rsidRPr="003F214C" w:rsidRDefault="003F214C" w:rsidP="003F214C">
      <w:pPr>
        <w:pStyle w:val="ListParagraph"/>
        <w:numPr>
          <w:ilvl w:val="0"/>
          <w:numId w:val="1"/>
        </w:numPr>
        <w:rPr>
          <w:rFonts w:ascii="Comic Sans MS" w:hAnsi="Comic Sans MS" w:cs="Arial"/>
          <w:spacing w:val="3"/>
          <w:shd w:val="clear" w:color="auto" w:fill="FFFFFF"/>
        </w:rPr>
      </w:pPr>
      <w:r w:rsidRPr="003F214C">
        <w:rPr>
          <w:rFonts w:ascii="Comic Sans MS" w:hAnsi="Comic Sans MS" w:cs="Arial"/>
          <w:spacing w:val="3"/>
          <w:shd w:val="clear" w:color="auto" w:fill="FFFFFF"/>
        </w:rPr>
        <w:t>An environment in which pupils feel safe, and in which bullying, discrimination and peer on peer abuse-online or offline-are not accepted and are dealt with quickly, consistently and effectively.</w:t>
      </w:r>
    </w:p>
    <w:p w14:paraId="6DF99237" w14:textId="6B524E86" w:rsidR="00FD4556" w:rsidRPr="003F214C" w:rsidRDefault="003F214C" w:rsidP="003F214C">
      <w:pPr>
        <w:pStyle w:val="ListParagraph"/>
        <w:numPr>
          <w:ilvl w:val="0"/>
          <w:numId w:val="1"/>
        </w:numPr>
        <w:rPr>
          <w:rFonts w:ascii="Comic Sans MS" w:hAnsi="Comic Sans MS" w:cs="Arial"/>
          <w:spacing w:val="3"/>
          <w:shd w:val="clear" w:color="auto" w:fill="FFFFFF"/>
        </w:rPr>
      </w:pPr>
      <w:r w:rsidRPr="003F214C">
        <w:rPr>
          <w:rFonts w:ascii="Comic Sans MS" w:hAnsi="Comic Sans MS" w:cs="Arial"/>
          <w:spacing w:val="3"/>
          <w:shd w:val="clear" w:color="auto" w:fill="FFFFFF"/>
        </w:rPr>
        <w:t>D</w:t>
      </w:r>
      <w:r w:rsidR="00FD4556" w:rsidRPr="003F214C">
        <w:rPr>
          <w:rFonts w:ascii="Comic Sans MS" w:hAnsi="Comic Sans MS" w:cs="Arial"/>
          <w:spacing w:val="3"/>
          <w:shd w:val="clear" w:color="auto" w:fill="FFFFFF"/>
        </w:rPr>
        <w:t>evelo</w:t>
      </w:r>
      <w:r w:rsidRPr="003F214C">
        <w:rPr>
          <w:rFonts w:ascii="Comic Sans MS" w:hAnsi="Comic Sans MS" w:cs="Arial"/>
          <w:spacing w:val="3"/>
          <w:shd w:val="clear" w:color="auto" w:fill="FFFFFF"/>
        </w:rPr>
        <w:t>p</w:t>
      </w:r>
      <w:r w:rsidR="00FD4556" w:rsidRPr="003F214C">
        <w:rPr>
          <w:rFonts w:ascii="Comic Sans MS" w:hAnsi="Comic Sans MS" w:cs="Arial"/>
          <w:spacing w:val="3"/>
          <w:shd w:val="clear" w:color="auto" w:fill="FFFFFF"/>
        </w:rPr>
        <w:t xml:space="preserve"> pupils’ character, which we define as a set of personal traits, dispositions and virtues that inform their motivation and guides their conduct so that they reflect wisely, learn eagerly, behave with integrity and cooperate consistently with others. This </w:t>
      </w:r>
      <w:r w:rsidR="006B7D92" w:rsidRPr="003F214C">
        <w:rPr>
          <w:rFonts w:ascii="Comic Sans MS" w:hAnsi="Comic Sans MS" w:cs="Arial"/>
          <w:spacing w:val="3"/>
          <w:shd w:val="clear" w:color="auto" w:fill="FFFFFF"/>
        </w:rPr>
        <w:t xml:space="preserve">will in turn </w:t>
      </w:r>
      <w:r w:rsidR="00FD4556" w:rsidRPr="003F214C">
        <w:rPr>
          <w:rFonts w:ascii="Comic Sans MS" w:hAnsi="Comic Sans MS" w:cs="Arial"/>
          <w:spacing w:val="3"/>
          <w:shd w:val="clear" w:color="auto" w:fill="FFFFFF"/>
        </w:rPr>
        <w:t>give</w:t>
      </w:r>
      <w:r w:rsidR="006B7D92" w:rsidRPr="003F214C">
        <w:rPr>
          <w:rFonts w:ascii="Comic Sans MS" w:hAnsi="Comic Sans MS" w:cs="Arial"/>
          <w:spacing w:val="3"/>
          <w:shd w:val="clear" w:color="auto" w:fill="FFFFFF"/>
        </w:rPr>
        <w:t xml:space="preserve"> our</w:t>
      </w:r>
      <w:r w:rsidR="00FD4556" w:rsidRPr="003F214C">
        <w:rPr>
          <w:rFonts w:ascii="Comic Sans MS" w:hAnsi="Comic Sans MS" w:cs="Arial"/>
          <w:spacing w:val="3"/>
          <w:shd w:val="clear" w:color="auto" w:fill="FFFFFF"/>
        </w:rPr>
        <w:t xml:space="preserve"> pupils the qualities they need to flourish in our society.</w:t>
      </w:r>
    </w:p>
    <w:p w14:paraId="6D05D728" w14:textId="1347AE43" w:rsidR="00E12EB1" w:rsidRPr="00E12EB1" w:rsidRDefault="00E12EB1" w:rsidP="00E12EB1">
      <w:pPr>
        <w:pStyle w:val="ListParagraph"/>
        <w:numPr>
          <w:ilvl w:val="0"/>
          <w:numId w:val="1"/>
        </w:numPr>
        <w:rPr>
          <w:rFonts w:ascii="Comic Sans MS" w:hAnsi="Comic Sans MS" w:cs="Arial"/>
          <w:spacing w:val="3"/>
          <w:shd w:val="clear" w:color="auto" w:fill="FFFFFF"/>
        </w:rPr>
      </w:pPr>
      <w:r w:rsidRPr="00E12EB1">
        <w:rPr>
          <w:rFonts w:ascii="Comic Sans MS" w:hAnsi="Comic Sans MS" w:cs="Arial"/>
          <w:spacing w:val="3"/>
          <w:shd w:val="clear" w:color="auto" w:fill="FFFFFF"/>
        </w:rPr>
        <w:t>Develop responsible, respectful and active citizens who are able to play their part and become actively involved in public life as adults.</w:t>
      </w:r>
    </w:p>
    <w:p w14:paraId="3FF50DD1" w14:textId="6650F922" w:rsidR="00E12EB1" w:rsidRPr="00E12EB1" w:rsidRDefault="00E12EB1" w:rsidP="00E12EB1">
      <w:pPr>
        <w:pStyle w:val="ListParagraph"/>
        <w:numPr>
          <w:ilvl w:val="0"/>
          <w:numId w:val="1"/>
        </w:numPr>
        <w:rPr>
          <w:rFonts w:ascii="Comic Sans MS" w:hAnsi="Comic Sans MS" w:cs="Arial"/>
          <w:spacing w:val="3"/>
          <w:shd w:val="clear" w:color="auto" w:fill="FFFFFF"/>
        </w:rPr>
      </w:pPr>
      <w:r w:rsidRPr="00E12EB1">
        <w:rPr>
          <w:rFonts w:ascii="Comic Sans MS" w:hAnsi="Comic Sans MS" w:cs="Arial"/>
          <w:spacing w:val="3"/>
          <w:shd w:val="clear" w:color="auto" w:fill="FFFFFF"/>
        </w:rPr>
        <w:t>Develop pupils deepening understanding of the</w:t>
      </w:r>
      <w:r w:rsidR="00FB4D68">
        <w:rPr>
          <w:rFonts w:ascii="Comic Sans MS" w:hAnsi="Comic Sans MS" w:cs="Arial"/>
          <w:spacing w:val="3"/>
          <w:shd w:val="clear" w:color="auto" w:fill="FFFFFF"/>
        </w:rPr>
        <w:t xml:space="preserve"> ‘</w:t>
      </w:r>
      <w:r w:rsidR="00FB4D68" w:rsidRPr="00E12EB1">
        <w:rPr>
          <w:rFonts w:ascii="Comic Sans MS" w:hAnsi="Comic Sans MS" w:cs="Arial"/>
          <w:spacing w:val="3"/>
          <w:shd w:val="clear" w:color="auto" w:fill="FFFFFF"/>
        </w:rPr>
        <w:t>fundamental</w:t>
      </w:r>
      <w:r w:rsidRPr="00E12EB1">
        <w:rPr>
          <w:rFonts w:ascii="Comic Sans MS" w:hAnsi="Comic Sans MS" w:cs="Arial"/>
          <w:spacing w:val="3"/>
          <w:shd w:val="clear" w:color="auto" w:fill="FFFFFF"/>
        </w:rPr>
        <w:t xml:space="preserve"> British Value</w:t>
      </w:r>
      <w:r w:rsidR="00FB4D68">
        <w:rPr>
          <w:rFonts w:ascii="Comic Sans MS" w:hAnsi="Comic Sans MS" w:cs="Arial"/>
          <w:spacing w:val="3"/>
          <w:shd w:val="clear" w:color="auto" w:fill="FFFFFF"/>
        </w:rPr>
        <w:t xml:space="preserve">s’. Values won’t be assumed because school say they are, particularly if they may be different from those at home. At </w:t>
      </w:r>
      <w:r w:rsidR="00330C70">
        <w:rPr>
          <w:rFonts w:ascii="Comic Sans MS" w:hAnsi="Comic Sans MS" w:cs="Arial"/>
          <w:spacing w:val="3"/>
          <w:shd w:val="clear" w:color="auto" w:fill="FFFFFF"/>
        </w:rPr>
        <w:t>Sandringham Federation</w:t>
      </w:r>
      <w:r w:rsidR="00330C70">
        <w:rPr>
          <w:rFonts w:ascii="Comic Sans MS" w:hAnsi="Comic Sans MS" w:cs="Arial"/>
          <w:spacing w:val="3"/>
          <w:shd w:val="clear" w:color="auto" w:fill="FFFFFF"/>
        </w:rPr>
        <w:t xml:space="preserve"> </w:t>
      </w:r>
      <w:r w:rsidR="00FB4D68">
        <w:rPr>
          <w:rFonts w:ascii="Comic Sans MS" w:hAnsi="Comic Sans MS" w:cs="Arial"/>
          <w:spacing w:val="3"/>
          <w:shd w:val="clear" w:color="auto" w:fill="FFFFFF"/>
        </w:rPr>
        <w:t>we think education is about helping people understand how things work and how to challenge and change them. We believe values have to be arrived at through mutual exploration and understanding.</w:t>
      </w:r>
    </w:p>
    <w:p w14:paraId="3873CA41" w14:textId="5EBC66C6" w:rsidR="00E12EB1" w:rsidRPr="00E12EB1" w:rsidRDefault="00E12EB1" w:rsidP="00E12EB1">
      <w:pPr>
        <w:pStyle w:val="ListParagraph"/>
        <w:numPr>
          <w:ilvl w:val="0"/>
          <w:numId w:val="1"/>
        </w:numPr>
        <w:rPr>
          <w:rFonts w:ascii="Comic Sans MS" w:hAnsi="Comic Sans MS" w:cs="Arial"/>
          <w:spacing w:val="3"/>
          <w:shd w:val="clear" w:color="auto" w:fill="FFFFFF"/>
        </w:rPr>
      </w:pPr>
      <w:r w:rsidRPr="00E12EB1">
        <w:rPr>
          <w:rFonts w:ascii="Comic Sans MS" w:hAnsi="Comic Sans MS" w:cs="Arial"/>
          <w:spacing w:val="3"/>
          <w:shd w:val="clear" w:color="auto" w:fill="FFFFFF"/>
        </w:rPr>
        <w:t>Promoting equality of opportunity so that all pupils can thrive together, understanding differences and individual characteristics that make people unique.</w:t>
      </w:r>
    </w:p>
    <w:p w14:paraId="7CBF9424" w14:textId="3F79C138" w:rsidR="00E12EB1" w:rsidRPr="00E12EB1" w:rsidRDefault="00E12EB1" w:rsidP="00E12EB1">
      <w:pPr>
        <w:pStyle w:val="ListParagraph"/>
        <w:numPr>
          <w:ilvl w:val="0"/>
          <w:numId w:val="1"/>
        </w:numPr>
        <w:rPr>
          <w:rFonts w:ascii="Comic Sans MS" w:hAnsi="Comic Sans MS" w:cs="Arial"/>
          <w:spacing w:val="3"/>
          <w:shd w:val="clear" w:color="auto" w:fill="FFFFFF"/>
        </w:rPr>
      </w:pPr>
      <w:r w:rsidRPr="00E12EB1">
        <w:rPr>
          <w:rFonts w:ascii="Comic Sans MS" w:hAnsi="Comic Sans MS" w:cs="Arial"/>
          <w:spacing w:val="3"/>
          <w:shd w:val="clear" w:color="auto" w:fill="FFFFFF"/>
        </w:rPr>
        <w:t>Promoting an inclusive environment that meets the needs of all pupils, irrespective of age,</w:t>
      </w:r>
      <w:r>
        <w:rPr>
          <w:rFonts w:ascii="Comic Sans MS" w:hAnsi="Comic Sans MS" w:cs="Arial"/>
          <w:spacing w:val="3"/>
          <w:shd w:val="clear" w:color="auto" w:fill="FFFFFF"/>
        </w:rPr>
        <w:t xml:space="preserve"> </w:t>
      </w:r>
      <w:r w:rsidRPr="00E12EB1">
        <w:rPr>
          <w:rFonts w:ascii="Comic Sans MS" w:hAnsi="Comic Sans MS" w:cs="Arial"/>
          <w:spacing w:val="3"/>
          <w:shd w:val="clear" w:color="auto" w:fill="FFFFFF"/>
        </w:rPr>
        <w:t>disability, gender reassignment, race , religion or belief, sex or sex orientation.</w:t>
      </w:r>
    </w:p>
    <w:p w14:paraId="7C31095A" w14:textId="77777777" w:rsidR="00C81AFF" w:rsidRDefault="00C81AFF" w:rsidP="00C81AFF">
      <w:pPr>
        <w:pStyle w:val="ListParagraph"/>
        <w:rPr>
          <w:rFonts w:ascii="Comic Sans MS" w:hAnsi="Comic Sans MS" w:cs="Arial"/>
          <w:spacing w:val="3"/>
          <w:shd w:val="clear" w:color="auto" w:fill="FFFFFF"/>
        </w:rPr>
      </w:pPr>
    </w:p>
    <w:p w14:paraId="5F4D59F9" w14:textId="59D97731" w:rsidR="00C81AFF" w:rsidRPr="00C81AFF" w:rsidRDefault="00C81AFF" w:rsidP="00C81AFF">
      <w:pPr>
        <w:pStyle w:val="ListParagraph"/>
        <w:rPr>
          <w:rFonts w:ascii="Comic Sans MS" w:hAnsi="Comic Sans MS" w:cs="Arial"/>
          <w:spacing w:val="3"/>
          <w:shd w:val="clear" w:color="auto" w:fill="FFFFFF"/>
        </w:rPr>
      </w:pPr>
      <w:r w:rsidRPr="00C81AFF">
        <w:rPr>
          <w:rFonts w:ascii="Comic Sans MS" w:hAnsi="Comic Sans MS" w:cs="Arial"/>
          <w:spacing w:val="3"/>
          <w:shd w:val="clear" w:color="auto" w:fill="FFFFFF"/>
        </w:rPr>
        <w:t>We are dedicated to ensuring that</w:t>
      </w:r>
      <w:r w:rsidR="00974127">
        <w:rPr>
          <w:rFonts w:ascii="Comic Sans MS" w:hAnsi="Comic Sans MS" w:cs="Arial"/>
          <w:spacing w:val="3"/>
          <w:shd w:val="clear" w:color="auto" w:fill="FFFFFF"/>
        </w:rPr>
        <w:t xml:space="preserve"> </w:t>
      </w:r>
      <w:r w:rsidR="00330C70">
        <w:rPr>
          <w:rFonts w:ascii="Comic Sans MS" w:hAnsi="Comic Sans MS" w:cs="Arial"/>
          <w:spacing w:val="3"/>
          <w:shd w:val="clear" w:color="auto" w:fill="FFFFFF"/>
        </w:rPr>
        <w:t>Sandringham Federation</w:t>
      </w:r>
      <w:r w:rsidR="00330C70">
        <w:rPr>
          <w:rFonts w:ascii="Comic Sans MS" w:hAnsi="Comic Sans MS" w:cs="Arial"/>
          <w:spacing w:val="3"/>
          <w:shd w:val="clear" w:color="auto" w:fill="FFFFFF"/>
        </w:rPr>
        <w:t xml:space="preserve"> </w:t>
      </w:r>
      <w:r w:rsidR="00974127">
        <w:rPr>
          <w:rFonts w:ascii="Comic Sans MS" w:hAnsi="Comic Sans MS" w:cs="Arial"/>
          <w:spacing w:val="3"/>
          <w:shd w:val="clear" w:color="auto" w:fill="FFFFFF"/>
        </w:rPr>
        <w:t>is</w:t>
      </w:r>
      <w:r w:rsidRPr="00C81AFF">
        <w:rPr>
          <w:rFonts w:ascii="Comic Sans MS" w:hAnsi="Comic Sans MS" w:cs="Arial"/>
          <w:spacing w:val="3"/>
          <w:shd w:val="clear" w:color="auto" w:fill="FFFFFF"/>
        </w:rPr>
        <w:t xml:space="preserve"> a happy, stimulating and caring place and we expect high standards of behaviour and </w:t>
      </w:r>
      <w:r w:rsidR="00974127">
        <w:rPr>
          <w:rFonts w:ascii="Comic Sans MS" w:hAnsi="Comic Sans MS" w:cs="Arial"/>
          <w:spacing w:val="3"/>
          <w:shd w:val="clear" w:color="auto" w:fill="FFFFFF"/>
        </w:rPr>
        <w:t>a</w:t>
      </w:r>
      <w:r w:rsidRPr="00C81AFF">
        <w:rPr>
          <w:rFonts w:ascii="Comic Sans MS" w:hAnsi="Comic Sans MS" w:cs="Arial"/>
          <w:spacing w:val="3"/>
          <w:shd w:val="clear" w:color="auto" w:fill="FFFFFF"/>
        </w:rPr>
        <w:t>ttitudes throughout the school. Behaviour and attitude to learning is underpinned by</w:t>
      </w:r>
      <w:r>
        <w:rPr>
          <w:rFonts w:ascii="Comic Sans MS" w:hAnsi="Comic Sans MS" w:cs="Arial"/>
          <w:spacing w:val="3"/>
          <w:shd w:val="clear" w:color="auto" w:fill="FFFFFF"/>
        </w:rPr>
        <w:t xml:space="preserve"> a calm and orderly environment in the school and classroom with a focus on punctuality so that disruption is minimised, clear routines and </w:t>
      </w:r>
      <w:r w:rsidR="009B12D4" w:rsidRPr="009B12D4">
        <w:rPr>
          <w:rFonts w:ascii="Comic Sans MS" w:hAnsi="Comic Sans MS" w:cs="Arial"/>
          <w:b/>
          <w:bCs/>
          <w:spacing w:val="3"/>
          <w:shd w:val="clear" w:color="auto" w:fill="FFFFFF"/>
        </w:rPr>
        <w:t>secure</w:t>
      </w:r>
      <w:r w:rsidR="009B12D4">
        <w:rPr>
          <w:rFonts w:ascii="Comic Sans MS" w:hAnsi="Comic Sans MS" w:cs="Arial"/>
          <w:spacing w:val="3"/>
          <w:shd w:val="clear" w:color="auto" w:fill="FFFFFF"/>
        </w:rPr>
        <w:t xml:space="preserve"> and </w:t>
      </w:r>
      <w:r w:rsidR="009B12D4" w:rsidRPr="009B12D4">
        <w:rPr>
          <w:rFonts w:ascii="Comic Sans MS" w:hAnsi="Comic Sans MS" w:cs="Arial"/>
          <w:b/>
          <w:bCs/>
          <w:spacing w:val="3"/>
          <w:shd w:val="clear" w:color="auto" w:fill="FFFFFF"/>
        </w:rPr>
        <w:t>consistent</w:t>
      </w:r>
      <w:r w:rsidR="009B12D4">
        <w:rPr>
          <w:rFonts w:ascii="Comic Sans MS" w:hAnsi="Comic Sans MS" w:cs="Arial"/>
          <w:spacing w:val="3"/>
          <w:shd w:val="clear" w:color="auto" w:fill="FFFFFF"/>
        </w:rPr>
        <w:t xml:space="preserve"> </w:t>
      </w:r>
      <w:r>
        <w:rPr>
          <w:rFonts w:ascii="Comic Sans MS" w:hAnsi="Comic Sans MS" w:cs="Arial"/>
          <w:spacing w:val="3"/>
          <w:shd w:val="clear" w:color="auto" w:fill="FFFFFF"/>
        </w:rPr>
        <w:t xml:space="preserve">expectations for behaviour </w:t>
      </w:r>
      <w:r w:rsidR="009B12D4">
        <w:rPr>
          <w:rFonts w:ascii="Comic Sans MS" w:hAnsi="Comic Sans MS" w:cs="Arial"/>
          <w:spacing w:val="3"/>
          <w:shd w:val="clear" w:color="auto" w:fill="FFFFFF"/>
        </w:rPr>
        <w:t xml:space="preserve">and attitudes </w:t>
      </w:r>
      <w:r>
        <w:rPr>
          <w:rFonts w:ascii="Comic Sans MS" w:hAnsi="Comic Sans MS" w:cs="Arial"/>
          <w:spacing w:val="3"/>
          <w:shd w:val="clear" w:color="auto" w:fill="FFFFFF"/>
        </w:rPr>
        <w:t>across all aspects of school life</w:t>
      </w:r>
      <w:r w:rsidR="00FB4D68">
        <w:rPr>
          <w:rFonts w:ascii="Comic Sans MS" w:hAnsi="Comic Sans MS" w:cs="Arial"/>
          <w:spacing w:val="3"/>
          <w:shd w:val="clear" w:color="auto" w:fill="FFFFFF"/>
        </w:rPr>
        <w:t xml:space="preserve">, </w:t>
      </w:r>
      <w:r w:rsidR="009B12D4">
        <w:rPr>
          <w:rFonts w:ascii="Comic Sans MS" w:hAnsi="Comic Sans MS" w:cs="Arial"/>
          <w:spacing w:val="3"/>
          <w:shd w:val="clear" w:color="auto" w:fill="FFFFFF"/>
        </w:rPr>
        <w:t>t</w:t>
      </w:r>
      <w:r>
        <w:rPr>
          <w:rFonts w:ascii="Comic Sans MS" w:hAnsi="Comic Sans MS" w:cs="Arial"/>
          <w:spacing w:val="3"/>
          <w:shd w:val="clear" w:color="auto" w:fill="FFFFFF"/>
        </w:rPr>
        <w:t>hat</w:t>
      </w:r>
      <w:r w:rsidR="009B12D4">
        <w:rPr>
          <w:rFonts w:ascii="Comic Sans MS" w:hAnsi="Comic Sans MS" w:cs="Arial"/>
          <w:spacing w:val="3"/>
          <w:shd w:val="clear" w:color="auto" w:fill="FFFFFF"/>
        </w:rPr>
        <w:t xml:space="preserve"> poor behaviour and attitude</w:t>
      </w:r>
      <w:r>
        <w:rPr>
          <w:rFonts w:ascii="Comic Sans MS" w:hAnsi="Comic Sans MS" w:cs="Arial"/>
          <w:spacing w:val="3"/>
          <w:shd w:val="clear" w:color="auto" w:fill="FFFFFF"/>
        </w:rPr>
        <w:t xml:space="preserve"> have clear defined consequences applied consistently and fairly by all staff</w:t>
      </w:r>
      <w:r w:rsidR="00974127">
        <w:rPr>
          <w:rFonts w:ascii="Comic Sans MS" w:hAnsi="Comic Sans MS" w:cs="Arial"/>
          <w:spacing w:val="3"/>
          <w:shd w:val="clear" w:color="auto" w:fill="FFFFFF"/>
        </w:rPr>
        <w:t>;</w:t>
      </w:r>
      <w:r w:rsidR="009B12D4">
        <w:rPr>
          <w:rFonts w:ascii="Comic Sans MS" w:hAnsi="Comic Sans MS" w:cs="Arial"/>
          <w:spacing w:val="3"/>
          <w:shd w:val="clear" w:color="auto" w:fill="FFFFFF"/>
        </w:rPr>
        <w:t xml:space="preserve"> to recognise</w:t>
      </w:r>
      <w:r>
        <w:rPr>
          <w:rFonts w:ascii="Comic Sans MS" w:hAnsi="Comic Sans MS" w:cs="Arial"/>
          <w:spacing w:val="3"/>
          <w:shd w:val="clear" w:color="auto" w:fill="FFFFFF"/>
        </w:rPr>
        <w:t xml:space="preserve"> pupils </w:t>
      </w:r>
      <w:r>
        <w:rPr>
          <w:rFonts w:ascii="Comic Sans MS" w:hAnsi="Comic Sans MS" w:cs="Arial"/>
          <w:spacing w:val="3"/>
          <w:shd w:val="clear" w:color="auto" w:fill="FFFFFF"/>
        </w:rPr>
        <w:lastRenderedPageBreak/>
        <w:t>motivation and</w:t>
      </w:r>
      <w:r w:rsidR="009B12D4">
        <w:rPr>
          <w:rFonts w:ascii="Comic Sans MS" w:hAnsi="Comic Sans MS" w:cs="Arial"/>
          <w:spacing w:val="3"/>
          <w:shd w:val="clear" w:color="auto" w:fill="FFFFFF"/>
        </w:rPr>
        <w:t xml:space="preserve"> persistence in the face of challenges</w:t>
      </w:r>
      <w:r>
        <w:rPr>
          <w:rFonts w:ascii="Comic Sans MS" w:hAnsi="Comic Sans MS" w:cs="Arial"/>
          <w:spacing w:val="3"/>
          <w:shd w:val="clear" w:color="auto" w:fill="FFFFFF"/>
        </w:rPr>
        <w:t xml:space="preserve"> </w:t>
      </w:r>
      <w:r w:rsidR="00974127">
        <w:rPr>
          <w:rFonts w:ascii="Comic Sans MS" w:hAnsi="Comic Sans MS" w:cs="Arial"/>
          <w:spacing w:val="3"/>
          <w:shd w:val="clear" w:color="auto" w:fill="FFFFFF"/>
        </w:rPr>
        <w:t>and that</w:t>
      </w:r>
      <w:r w:rsidR="00FB4D68">
        <w:rPr>
          <w:rFonts w:ascii="Comic Sans MS" w:hAnsi="Comic Sans MS" w:cs="Arial"/>
          <w:spacing w:val="3"/>
          <w:shd w:val="clear" w:color="auto" w:fill="FFFFFF"/>
        </w:rPr>
        <w:t xml:space="preserve"> </w:t>
      </w:r>
      <w:r>
        <w:rPr>
          <w:rFonts w:ascii="Comic Sans MS" w:hAnsi="Comic Sans MS" w:cs="Arial"/>
          <w:spacing w:val="3"/>
          <w:shd w:val="clear" w:color="auto" w:fill="FFFFFF"/>
        </w:rPr>
        <w:t>learning is valued as an important predictors of attainment.</w:t>
      </w:r>
    </w:p>
    <w:p w14:paraId="65765F71" w14:textId="759C1CD5" w:rsidR="00123A44" w:rsidRPr="00AE3A23" w:rsidRDefault="00123A44">
      <w:pPr>
        <w:rPr>
          <w:rFonts w:ascii="Comic Sans MS" w:hAnsi="Comic Sans MS" w:cs="Arial"/>
          <w:b/>
          <w:bCs/>
          <w:spacing w:val="3"/>
          <w:shd w:val="clear" w:color="auto" w:fill="FFFFFF"/>
        </w:rPr>
      </w:pPr>
      <w:r w:rsidRPr="00AE3A23">
        <w:rPr>
          <w:rFonts w:ascii="Comic Sans MS" w:hAnsi="Comic Sans MS" w:cs="Arial"/>
          <w:b/>
          <w:bCs/>
          <w:spacing w:val="3"/>
          <w:shd w:val="clear" w:color="auto" w:fill="FFFFFF"/>
        </w:rPr>
        <w:t>Implementation</w:t>
      </w:r>
    </w:p>
    <w:p w14:paraId="32774F78" w14:textId="7BCFD1B3" w:rsidR="00974127" w:rsidRDefault="00123A44">
      <w:pPr>
        <w:rPr>
          <w:rFonts w:ascii="Comic Sans MS" w:hAnsi="Comic Sans MS" w:cs="Arial"/>
          <w:spacing w:val="3"/>
          <w:shd w:val="clear" w:color="auto" w:fill="FFFFFF"/>
        </w:rPr>
      </w:pPr>
      <w:r>
        <w:rPr>
          <w:rFonts w:ascii="Comic Sans MS" w:hAnsi="Comic Sans MS" w:cs="Arial"/>
          <w:spacing w:val="3"/>
          <w:shd w:val="clear" w:color="auto" w:fill="FFFFFF"/>
        </w:rPr>
        <w:t xml:space="preserve">The curriculum incorporates the statutory of the National Curriculum 2014 and extends beyond the academic subjects. </w:t>
      </w:r>
      <w:r w:rsidR="00330C70">
        <w:rPr>
          <w:rFonts w:ascii="Comic Sans MS" w:hAnsi="Comic Sans MS" w:cs="Arial"/>
          <w:spacing w:val="3"/>
          <w:shd w:val="clear" w:color="auto" w:fill="FFFFFF"/>
        </w:rPr>
        <w:t>Sandringham Federation</w:t>
      </w:r>
      <w:r w:rsidR="00330C70">
        <w:rPr>
          <w:rFonts w:ascii="Comic Sans MS" w:hAnsi="Comic Sans MS" w:cs="Arial"/>
          <w:spacing w:val="3"/>
          <w:shd w:val="clear" w:color="auto" w:fill="FFFFFF"/>
        </w:rPr>
        <w:t xml:space="preserve"> </w:t>
      </w:r>
      <w:r>
        <w:rPr>
          <w:rFonts w:ascii="Comic Sans MS" w:hAnsi="Comic Sans MS" w:cs="Arial"/>
          <w:spacing w:val="3"/>
          <w:shd w:val="clear" w:color="auto" w:fill="FFFFFF"/>
        </w:rPr>
        <w:t>support pupils to develop in many diverse aspects of life.</w:t>
      </w:r>
      <w:r w:rsidR="00350B31">
        <w:rPr>
          <w:rFonts w:ascii="Comic Sans MS" w:hAnsi="Comic Sans MS" w:cs="Arial"/>
          <w:spacing w:val="3"/>
          <w:shd w:val="clear" w:color="auto" w:fill="FFFFFF"/>
        </w:rPr>
        <w:t xml:space="preserve"> The curriculum’s starting point is to engage pupils in memorable rich experiences within the communit</w:t>
      </w:r>
      <w:r w:rsidR="00974127">
        <w:rPr>
          <w:rFonts w:ascii="Comic Sans MS" w:hAnsi="Comic Sans MS" w:cs="Arial"/>
          <w:spacing w:val="3"/>
          <w:shd w:val="clear" w:color="auto" w:fill="FFFFFF"/>
        </w:rPr>
        <w:t>y for example</w:t>
      </w:r>
    </w:p>
    <w:p w14:paraId="4E4575C8" w14:textId="77C6CB1C" w:rsidR="00CF24F2" w:rsidRDefault="00974127">
      <w:pPr>
        <w:rPr>
          <w:rFonts w:ascii="Comic Sans MS" w:hAnsi="Comic Sans MS" w:cs="Arial"/>
          <w:spacing w:val="3"/>
          <w:shd w:val="clear" w:color="auto" w:fill="FFFFFF"/>
        </w:rPr>
      </w:pPr>
      <w:r>
        <w:rPr>
          <w:rFonts w:ascii="Comic Sans MS" w:hAnsi="Comic Sans MS" w:cs="Arial"/>
          <w:spacing w:val="3"/>
          <w:shd w:val="clear" w:color="auto" w:fill="FFFFFF"/>
        </w:rPr>
        <w:t>A</w:t>
      </w:r>
      <w:r w:rsidR="00350B31">
        <w:rPr>
          <w:rFonts w:ascii="Comic Sans MS" w:hAnsi="Comic Sans MS" w:cs="Arial"/>
          <w:spacing w:val="3"/>
          <w:shd w:val="clear" w:color="auto" w:fill="FFFFFF"/>
        </w:rPr>
        <w:t xml:space="preserve"> picnic with the Sandringham Federation School at Sandringham Estate. </w:t>
      </w:r>
    </w:p>
    <w:p w14:paraId="090A2A74" w14:textId="3CD83A68" w:rsidR="00123A44" w:rsidRDefault="00350B31">
      <w:pPr>
        <w:rPr>
          <w:rFonts w:ascii="Comic Sans MS" w:hAnsi="Comic Sans MS" w:cs="Arial"/>
          <w:spacing w:val="3"/>
          <w:shd w:val="clear" w:color="auto" w:fill="FFFFFF"/>
        </w:rPr>
      </w:pPr>
      <w:r>
        <w:rPr>
          <w:rFonts w:ascii="Comic Sans MS" w:hAnsi="Comic Sans MS" w:cs="Arial"/>
          <w:spacing w:val="3"/>
          <w:shd w:val="clear" w:color="auto" w:fill="FFFFFF"/>
        </w:rPr>
        <w:t>The outdoor environment and the local community are considered an opportunity for active learning for all our children.</w:t>
      </w:r>
    </w:p>
    <w:p w14:paraId="735C8D1E" w14:textId="52CAF133" w:rsidR="00350B31" w:rsidRDefault="00330C70">
      <w:pPr>
        <w:rPr>
          <w:rFonts w:ascii="Comic Sans MS" w:hAnsi="Comic Sans MS" w:cs="Arial"/>
          <w:spacing w:val="3"/>
          <w:shd w:val="clear" w:color="auto" w:fill="FFFFFF"/>
        </w:rPr>
      </w:pPr>
      <w:r>
        <w:rPr>
          <w:rFonts w:ascii="Comic Sans MS" w:hAnsi="Comic Sans MS" w:cs="Arial"/>
          <w:spacing w:val="3"/>
          <w:shd w:val="clear" w:color="auto" w:fill="FFFFFF"/>
        </w:rPr>
        <w:t xml:space="preserve">The local paper the </w:t>
      </w:r>
      <w:r w:rsidR="00350B31">
        <w:rPr>
          <w:rFonts w:ascii="Comic Sans MS" w:hAnsi="Comic Sans MS" w:cs="Arial"/>
          <w:spacing w:val="3"/>
          <w:shd w:val="clear" w:color="auto" w:fill="FFFFFF"/>
        </w:rPr>
        <w:t xml:space="preserve">EDP </w:t>
      </w:r>
      <w:r>
        <w:rPr>
          <w:rFonts w:ascii="Comic Sans MS" w:hAnsi="Comic Sans MS" w:cs="Arial"/>
          <w:spacing w:val="3"/>
          <w:shd w:val="clear" w:color="auto" w:fill="FFFFFF"/>
        </w:rPr>
        <w:t xml:space="preserve">noted </w:t>
      </w:r>
      <w:r w:rsidR="00350B31">
        <w:rPr>
          <w:rFonts w:ascii="Comic Sans MS" w:hAnsi="Comic Sans MS" w:cs="Arial"/>
          <w:spacing w:val="3"/>
          <w:shd w:val="clear" w:color="auto" w:fill="FFFFFF"/>
        </w:rPr>
        <w:t>‘The new school garden helping pupils to grow’</w:t>
      </w:r>
    </w:p>
    <w:p w14:paraId="6FEFD699" w14:textId="511ECEBB" w:rsidR="00350B31" w:rsidRDefault="00FB4D68">
      <w:pPr>
        <w:rPr>
          <w:rFonts w:ascii="Comic Sans MS" w:hAnsi="Comic Sans MS" w:cs="Arial"/>
          <w:spacing w:val="3"/>
          <w:shd w:val="clear" w:color="auto" w:fill="FFFFFF"/>
        </w:rPr>
      </w:pPr>
      <w:r>
        <w:rPr>
          <w:rFonts w:ascii="Comic Sans MS" w:hAnsi="Comic Sans MS" w:cs="Arial"/>
          <w:spacing w:val="3"/>
          <w:shd w:val="clear" w:color="auto" w:fill="FFFFFF"/>
        </w:rPr>
        <w:t xml:space="preserve">At Flitcham </w:t>
      </w:r>
      <w:r w:rsidR="00330C70">
        <w:rPr>
          <w:rFonts w:ascii="Comic Sans MS" w:hAnsi="Comic Sans MS" w:cs="Arial"/>
          <w:spacing w:val="3"/>
          <w:shd w:val="clear" w:color="auto" w:fill="FFFFFF"/>
        </w:rPr>
        <w:t xml:space="preserve">a </w:t>
      </w:r>
      <w:r>
        <w:rPr>
          <w:rFonts w:ascii="Comic Sans MS" w:hAnsi="Comic Sans MS" w:cs="Arial"/>
          <w:spacing w:val="3"/>
          <w:shd w:val="clear" w:color="auto" w:fill="FFFFFF"/>
        </w:rPr>
        <w:t>n</w:t>
      </w:r>
      <w:r w:rsidR="00350B31">
        <w:rPr>
          <w:rFonts w:ascii="Comic Sans MS" w:hAnsi="Comic Sans MS" w:cs="Arial"/>
          <w:spacing w:val="3"/>
          <w:shd w:val="clear" w:color="auto" w:fill="FFFFFF"/>
        </w:rPr>
        <w:t>ew space has been transformed</w:t>
      </w:r>
      <w:r w:rsidR="00CF24F2">
        <w:rPr>
          <w:rFonts w:ascii="Comic Sans MS" w:hAnsi="Comic Sans MS" w:cs="Arial"/>
          <w:spacing w:val="3"/>
          <w:shd w:val="clear" w:color="auto" w:fill="FFFFFF"/>
        </w:rPr>
        <w:t xml:space="preserve"> with the help of parents, teachers, villagers and local businesses. Customers at </w:t>
      </w:r>
      <w:proofErr w:type="spellStart"/>
      <w:r w:rsidR="00CF24F2">
        <w:rPr>
          <w:rFonts w:ascii="Comic Sans MS" w:hAnsi="Comic Sans MS" w:cs="Arial"/>
          <w:spacing w:val="3"/>
          <w:shd w:val="clear" w:color="auto" w:fill="FFFFFF"/>
        </w:rPr>
        <w:t>Gaywood</w:t>
      </w:r>
      <w:proofErr w:type="spellEnd"/>
      <w:r w:rsidR="00CF24F2">
        <w:rPr>
          <w:rFonts w:ascii="Comic Sans MS" w:hAnsi="Comic Sans MS" w:cs="Arial"/>
          <w:spacing w:val="3"/>
          <w:shd w:val="clear" w:color="auto" w:fill="FFFFFF"/>
        </w:rPr>
        <w:t xml:space="preserve"> Tesco voted for the project to receive £2,000 funding through the Tesco Groundwork Bags of Help scheme and other businesses donated materials to revamp the area.</w:t>
      </w:r>
    </w:p>
    <w:p w14:paraId="0F244D08" w14:textId="7981A41E" w:rsidR="00CF24F2" w:rsidRDefault="00CF24F2">
      <w:pPr>
        <w:rPr>
          <w:rFonts w:ascii="Comic Sans MS" w:hAnsi="Comic Sans MS" w:cs="Arial"/>
          <w:spacing w:val="3"/>
          <w:shd w:val="clear" w:color="auto" w:fill="FFFFFF"/>
        </w:rPr>
      </w:pPr>
      <w:r>
        <w:rPr>
          <w:rFonts w:ascii="Comic Sans MS" w:hAnsi="Comic Sans MS" w:cs="Arial"/>
          <w:spacing w:val="3"/>
          <w:shd w:val="clear" w:color="auto" w:fill="FFFFFF"/>
        </w:rPr>
        <w:t>The area is now being used with children playing in the area during break times, using the polytunnel for growing vegetables and using the outdoor area for reflection under the arbour and the garden for bug hunts.</w:t>
      </w:r>
    </w:p>
    <w:p w14:paraId="3D769775" w14:textId="77777777" w:rsidR="00804F5A" w:rsidRDefault="00804F5A">
      <w:pPr>
        <w:rPr>
          <w:rFonts w:ascii="Comic Sans MS" w:hAnsi="Comic Sans MS" w:cs="Arial"/>
          <w:spacing w:val="3"/>
          <w:shd w:val="clear" w:color="auto" w:fill="FFFFFF"/>
        </w:rPr>
      </w:pPr>
    </w:p>
    <w:p w14:paraId="3468EE08" w14:textId="773021C6" w:rsidR="00CF24F2" w:rsidRDefault="00CF24F2">
      <w:pPr>
        <w:rPr>
          <w:rFonts w:ascii="Comic Sans MS" w:hAnsi="Comic Sans MS" w:cs="Arial"/>
          <w:spacing w:val="3"/>
          <w:shd w:val="clear" w:color="auto" w:fill="FFFFFF"/>
        </w:rPr>
      </w:pPr>
      <w:r>
        <w:rPr>
          <w:rFonts w:ascii="Comic Sans MS" w:hAnsi="Comic Sans MS" w:cs="Arial"/>
          <w:spacing w:val="3"/>
          <w:shd w:val="clear" w:color="auto" w:fill="FFFFFF"/>
        </w:rPr>
        <w:t xml:space="preserve">Headteacher comments to </w:t>
      </w:r>
      <w:r w:rsidR="00330C70">
        <w:rPr>
          <w:rFonts w:ascii="Comic Sans MS" w:hAnsi="Comic Sans MS" w:cs="Arial"/>
          <w:spacing w:val="3"/>
          <w:shd w:val="clear" w:color="auto" w:fill="FFFFFF"/>
        </w:rPr>
        <w:t xml:space="preserve">the </w:t>
      </w:r>
      <w:r>
        <w:rPr>
          <w:rFonts w:ascii="Comic Sans MS" w:hAnsi="Comic Sans MS" w:cs="Arial"/>
          <w:spacing w:val="3"/>
          <w:shd w:val="clear" w:color="auto" w:fill="FFFFFF"/>
        </w:rPr>
        <w:t>EDP ‘It has been a real Community effort’.</w:t>
      </w:r>
    </w:p>
    <w:p w14:paraId="6F4A3605" w14:textId="71101DFF" w:rsidR="00804F5A" w:rsidRDefault="00804F5A">
      <w:pPr>
        <w:rPr>
          <w:rFonts w:ascii="Comic Sans MS" w:hAnsi="Comic Sans MS" w:cs="Arial"/>
          <w:spacing w:val="3"/>
          <w:shd w:val="clear" w:color="auto" w:fill="FFFFFF"/>
        </w:rPr>
      </w:pPr>
      <w:r>
        <w:rPr>
          <w:rFonts w:ascii="Comic Sans MS" w:hAnsi="Comic Sans MS" w:cs="Arial"/>
          <w:spacing w:val="3"/>
          <w:shd w:val="clear" w:color="auto" w:fill="FFFFFF"/>
        </w:rPr>
        <w:t>The Sandringham Federation recognise commitment to ensuring that all learners have access to good quality educational experiences beyond the classroom walls.</w:t>
      </w:r>
    </w:p>
    <w:p w14:paraId="4A9C9936" w14:textId="3CC613A0" w:rsidR="00804F5A" w:rsidRPr="00FB6333" w:rsidRDefault="00CF24F2" w:rsidP="00FB6333">
      <w:pPr>
        <w:pStyle w:val="ListParagraph"/>
        <w:numPr>
          <w:ilvl w:val="0"/>
          <w:numId w:val="2"/>
        </w:numPr>
        <w:rPr>
          <w:rFonts w:ascii="Comic Sans MS" w:hAnsi="Comic Sans MS" w:cs="Arial"/>
          <w:spacing w:val="3"/>
          <w:shd w:val="clear" w:color="auto" w:fill="FFFFFF"/>
        </w:rPr>
      </w:pPr>
      <w:r w:rsidRPr="00FB6333">
        <w:rPr>
          <w:rFonts w:ascii="Comic Sans MS" w:hAnsi="Comic Sans MS" w:cs="Arial"/>
          <w:spacing w:val="3"/>
          <w:shd w:val="clear" w:color="auto" w:fill="FFFFFF"/>
        </w:rPr>
        <w:t>Sandringham and Flitcham take part in Forest Schools which is an outdoor based learning environment.</w:t>
      </w:r>
      <w:r w:rsidR="00804F5A" w:rsidRPr="00FB6333">
        <w:rPr>
          <w:rFonts w:ascii="Comic Sans MS" w:hAnsi="Comic Sans MS" w:cs="Arial"/>
          <w:spacing w:val="3"/>
          <w:shd w:val="clear" w:color="auto" w:fill="FFFFFF"/>
        </w:rPr>
        <w:t xml:space="preserve"> Together with</w:t>
      </w:r>
      <w:r w:rsidRPr="00FB6333">
        <w:rPr>
          <w:rFonts w:ascii="Comic Sans MS" w:hAnsi="Comic Sans MS" w:cs="Arial"/>
          <w:spacing w:val="3"/>
          <w:shd w:val="clear" w:color="auto" w:fill="FFFFFF"/>
        </w:rPr>
        <w:t xml:space="preserve"> the development of school grounds </w:t>
      </w:r>
      <w:r w:rsidR="00804F5A" w:rsidRPr="00FB6333">
        <w:rPr>
          <w:rFonts w:ascii="Comic Sans MS" w:hAnsi="Comic Sans MS" w:cs="Arial"/>
          <w:spacing w:val="3"/>
          <w:shd w:val="clear" w:color="auto" w:fill="FFFFFF"/>
        </w:rPr>
        <w:t xml:space="preserve">and other professional support this </w:t>
      </w:r>
      <w:r w:rsidRPr="00FB6333">
        <w:rPr>
          <w:rFonts w:ascii="Comic Sans MS" w:hAnsi="Comic Sans MS" w:cs="Arial"/>
          <w:spacing w:val="3"/>
          <w:shd w:val="clear" w:color="auto" w:fill="FFFFFF"/>
        </w:rPr>
        <w:t>enhances the continuous and progressive learning outside the classroom</w:t>
      </w:r>
      <w:r w:rsidR="00804F5A" w:rsidRPr="00FB6333">
        <w:rPr>
          <w:rFonts w:ascii="Comic Sans MS" w:hAnsi="Comic Sans MS" w:cs="Arial"/>
          <w:spacing w:val="3"/>
          <w:shd w:val="clear" w:color="auto" w:fill="FFFFFF"/>
        </w:rPr>
        <w:t xml:space="preserve">. </w:t>
      </w:r>
      <w:r w:rsidR="00330C70">
        <w:rPr>
          <w:rFonts w:ascii="Comic Sans MS" w:hAnsi="Comic Sans MS" w:cs="Arial"/>
          <w:spacing w:val="3"/>
          <w:shd w:val="clear" w:color="auto" w:fill="FFFFFF"/>
        </w:rPr>
        <w:t>This helps children to understand how to manage risk, which they can then apply to life outside of school.</w:t>
      </w:r>
    </w:p>
    <w:p w14:paraId="7D821472" w14:textId="66198E5D" w:rsidR="00CF24F2" w:rsidRPr="00FB6333" w:rsidRDefault="00804F5A" w:rsidP="00FB6333">
      <w:pPr>
        <w:pStyle w:val="ListParagraph"/>
        <w:numPr>
          <w:ilvl w:val="0"/>
          <w:numId w:val="2"/>
        </w:numPr>
        <w:rPr>
          <w:rFonts w:ascii="Comic Sans MS" w:hAnsi="Comic Sans MS" w:cs="Arial"/>
          <w:spacing w:val="3"/>
          <w:shd w:val="clear" w:color="auto" w:fill="FFFFFF"/>
        </w:rPr>
      </w:pPr>
      <w:r w:rsidRPr="00FB6333">
        <w:rPr>
          <w:rFonts w:ascii="Comic Sans MS" w:hAnsi="Comic Sans MS" w:cs="Arial"/>
          <w:spacing w:val="3"/>
          <w:shd w:val="clear" w:color="auto" w:fill="FFFFFF"/>
        </w:rPr>
        <w:t xml:space="preserve">To support additional </w:t>
      </w:r>
      <w:r w:rsidR="00974127" w:rsidRPr="00FB6333">
        <w:rPr>
          <w:rFonts w:ascii="Comic Sans MS" w:hAnsi="Comic Sans MS" w:cs="Arial"/>
          <w:spacing w:val="3"/>
          <w:shd w:val="clear" w:color="auto" w:fill="FFFFFF"/>
        </w:rPr>
        <w:t>extracurricular</w:t>
      </w:r>
      <w:r w:rsidRPr="00FB6333">
        <w:rPr>
          <w:rFonts w:ascii="Comic Sans MS" w:hAnsi="Comic Sans MS" w:cs="Arial"/>
          <w:spacing w:val="3"/>
          <w:shd w:val="clear" w:color="auto" w:fill="FFFFFF"/>
        </w:rPr>
        <w:t xml:space="preserve"> activities, PE,</w:t>
      </w:r>
      <w:r w:rsidR="00974127">
        <w:rPr>
          <w:rFonts w:ascii="Comic Sans MS" w:hAnsi="Comic Sans MS" w:cs="Arial"/>
          <w:spacing w:val="3"/>
          <w:shd w:val="clear" w:color="auto" w:fill="FFFFFF"/>
        </w:rPr>
        <w:t xml:space="preserve"> </w:t>
      </w:r>
      <w:r w:rsidR="00FB4D68" w:rsidRPr="00FB6333">
        <w:rPr>
          <w:rFonts w:ascii="Comic Sans MS" w:hAnsi="Comic Sans MS" w:cs="Arial"/>
          <w:spacing w:val="3"/>
          <w:shd w:val="clear" w:color="auto" w:fill="FFFFFF"/>
        </w:rPr>
        <w:t>sports,</w:t>
      </w:r>
      <w:r w:rsidRPr="00FB6333">
        <w:rPr>
          <w:rFonts w:ascii="Comic Sans MS" w:hAnsi="Comic Sans MS" w:cs="Arial"/>
          <w:spacing w:val="3"/>
          <w:shd w:val="clear" w:color="auto" w:fill="FFFFFF"/>
        </w:rPr>
        <w:t xml:space="preserve"> rugby</w:t>
      </w:r>
      <w:r w:rsidR="00A22D52">
        <w:rPr>
          <w:rFonts w:ascii="Comic Sans MS" w:hAnsi="Comic Sans MS" w:cs="Arial"/>
          <w:spacing w:val="3"/>
          <w:shd w:val="clear" w:color="auto" w:fill="FFFFFF"/>
        </w:rPr>
        <w:t xml:space="preserve"> coaching</w:t>
      </w:r>
      <w:r w:rsidRPr="00FB6333">
        <w:rPr>
          <w:rFonts w:ascii="Comic Sans MS" w:hAnsi="Comic Sans MS" w:cs="Arial"/>
          <w:spacing w:val="3"/>
          <w:shd w:val="clear" w:color="auto" w:fill="FFFFFF"/>
        </w:rPr>
        <w:t xml:space="preserve"> etc.</w:t>
      </w:r>
    </w:p>
    <w:p w14:paraId="5CAFF506" w14:textId="0B0B7D03" w:rsidR="00804F5A" w:rsidRPr="00FB6333" w:rsidRDefault="00804F5A" w:rsidP="00FB6333">
      <w:pPr>
        <w:pStyle w:val="ListParagraph"/>
        <w:numPr>
          <w:ilvl w:val="0"/>
          <w:numId w:val="2"/>
        </w:numPr>
        <w:rPr>
          <w:rFonts w:ascii="Comic Sans MS" w:hAnsi="Comic Sans MS" w:cs="Arial"/>
          <w:spacing w:val="3"/>
          <w:shd w:val="clear" w:color="auto" w:fill="FFFFFF"/>
        </w:rPr>
      </w:pPr>
      <w:r w:rsidRPr="00FB6333">
        <w:rPr>
          <w:rFonts w:ascii="Comic Sans MS" w:hAnsi="Comic Sans MS" w:cs="Arial"/>
          <w:spacing w:val="3"/>
          <w:shd w:val="clear" w:color="auto" w:fill="FFFFFF"/>
        </w:rPr>
        <w:t>A varied timetable for extra curricular activities is offered by the school, with clubs that support the core curriculum offer, as well as those with specialist skills.</w:t>
      </w:r>
    </w:p>
    <w:p w14:paraId="261B454B" w14:textId="097FC76B" w:rsidR="00804F5A" w:rsidRDefault="00804F5A" w:rsidP="00FB6333">
      <w:pPr>
        <w:pStyle w:val="ListParagraph"/>
        <w:numPr>
          <w:ilvl w:val="0"/>
          <w:numId w:val="2"/>
        </w:numPr>
        <w:rPr>
          <w:rFonts w:ascii="Comic Sans MS" w:hAnsi="Comic Sans MS" w:cs="Arial"/>
          <w:spacing w:val="3"/>
          <w:shd w:val="clear" w:color="auto" w:fill="FFFFFF"/>
        </w:rPr>
      </w:pPr>
      <w:r w:rsidRPr="00FB6333">
        <w:rPr>
          <w:rFonts w:ascii="Comic Sans MS" w:hAnsi="Comic Sans MS" w:cs="Arial"/>
          <w:spacing w:val="3"/>
          <w:shd w:val="clear" w:color="auto" w:fill="FFFFFF"/>
        </w:rPr>
        <w:t>Music and performance have a high profile in the schools with specialist music teachers, with children receiving a weekly music lesson.</w:t>
      </w:r>
    </w:p>
    <w:p w14:paraId="061214B0" w14:textId="7EB05BFB" w:rsidR="00A22D52" w:rsidRDefault="00A22D52" w:rsidP="00A22D52">
      <w:pPr>
        <w:pStyle w:val="ListParagraph"/>
        <w:rPr>
          <w:rFonts w:ascii="Comic Sans MS" w:hAnsi="Comic Sans MS" w:cs="Arial"/>
          <w:spacing w:val="3"/>
          <w:shd w:val="clear" w:color="auto" w:fill="FFFFFF"/>
        </w:rPr>
      </w:pPr>
    </w:p>
    <w:p w14:paraId="4EC5A74A" w14:textId="7DBC901B" w:rsidR="00A22D52" w:rsidRDefault="00A22D52" w:rsidP="00A22D52">
      <w:pPr>
        <w:rPr>
          <w:rFonts w:ascii="Comic Sans MS" w:hAnsi="Comic Sans MS" w:cs="Arial"/>
          <w:spacing w:val="3"/>
          <w:shd w:val="clear" w:color="auto" w:fill="FFFFFF"/>
        </w:rPr>
      </w:pPr>
      <w:r>
        <w:rPr>
          <w:rFonts w:ascii="Comic Sans MS" w:hAnsi="Comic Sans MS" w:cs="Arial"/>
          <w:spacing w:val="3"/>
          <w:shd w:val="clear" w:color="auto" w:fill="FFFFFF"/>
        </w:rPr>
        <w:lastRenderedPageBreak/>
        <w:t xml:space="preserve">Ofsted (School Inspection Handbook, 2019)’It recognises that the impact of the </w:t>
      </w:r>
      <w:r w:rsidR="00AE3A23">
        <w:rPr>
          <w:rFonts w:ascii="Comic Sans MS" w:hAnsi="Comic Sans MS" w:cs="Arial"/>
          <w:spacing w:val="3"/>
          <w:shd w:val="clear" w:color="auto" w:fill="FFFFFF"/>
        </w:rPr>
        <w:t>school’s</w:t>
      </w:r>
      <w:r>
        <w:rPr>
          <w:rFonts w:ascii="Comic Sans MS" w:hAnsi="Comic Sans MS" w:cs="Arial"/>
          <w:spacing w:val="3"/>
          <w:shd w:val="clear" w:color="auto" w:fill="FFFFFF"/>
        </w:rPr>
        <w:t xml:space="preserve"> provision for personal development will often not be assessable during pupil’ time at school.</w:t>
      </w:r>
      <w:r w:rsidR="00330C70">
        <w:rPr>
          <w:rFonts w:ascii="Comic Sans MS" w:hAnsi="Comic Sans MS" w:cs="Arial"/>
          <w:spacing w:val="3"/>
          <w:shd w:val="clear" w:color="auto" w:fill="FFFFFF"/>
        </w:rPr>
        <w:t>” We need to ensure that we give children skills for life.</w:t>
      </w:r>
    </w:p>
    <w:p w14:paraId="6A794DD1" w14:textId="77777777" w:rsidR="00FB4D68" w:rsidRDefault="00FB4D68" w:rsidP="00A22D52">
      <w:pPr>
        <w:rPr>
          <w:rFonts w:ascii="Comic Sans MS" w:hAnsi="Comic Sans MS" w:cs="Arial"/>
          <w:spacing w:val="3"/>
          <w:shd w:val="clear" w:color="auto" w:fill="FFFFFF"/>
        </w:rPr>
      </w:pPr>
    </w:p>
    <w:p w14:paraId="302B2549" w14:textId="7D7772BA" w:rsidR="00A22D52" w:rsidRPr="00AE3A23" w:rsidRDefault="00A22D52" w:rsidP="00A22D52">
      <w:pPr>
        <w:rPr>
          <w:rFonts w:ascii="Comic Sans MS" w:hAnsi="Comic Sans MS"/>
          <w:b/>
          <w:bCs/>
        </w:rPr>
      </w:pPr>
      <w:r w:rsidRPr="00AE3A23">
        <w:rPr>
          <w:rFonts w:ascii="Comic Sans MS" w:hAnsi="Comic Sans MS" w:cs="Arial"/>
          <w:b/>
          <w:bCs/>
          <w:spacing w:val="3"/>
          <w:shd w:val="clear" w:color="auto" w:fill="FFFFFF"/>
        </w:rPr>
        <w:t>Impact</w:t>
      </w:r>
    </w:p>
    <w:p w14:paraId="5EBD283D" w14:textId="6ED159B9" w:rsidR="00CF24F2" w:rsidRDefault="00FB6333">
      <w:pPr>
        <w:rPr>
          <w:rFonts w:ascii="Comic Sans MS" w:hAnsi="Comic Sans MS" w:cs="Arial"/>
          <w:spacing w:val="3"/>
          <w:shd w:val="clear" w:color="auto" w:fill="FFFFFF"/>
        </w:rPr>
      </w:pPr>
      <w:r>
        <w:rPr>
          <w:rFonts w:ascii="Comic Sans MS" w:hAnsi="Comic Sans MS" w:cs="Arial"/>
          <w:spacing w:val="3"/>
          <w:shd w:val="clear" w:color="auto" w:fill="FFFFFF"/>
        </w:rPr>
        <w:t>Inclusive environment</w:t>
      </w:r>
    </w:p>
    <w:p w14:paraId="6305DC32" w14:textId="67BAAE16" w:rsidR="00FB6333" w:rsidRDefault="00FB6333">
      <w:pPr>
        <w:rPr>
          <w:rFonts w:ascii="Comic Sans MS" w:hAnsi="Comic Sans MS" w:cs="Arial"/>
          <w:spacing w:val="3"/>
          <w:shd w:val="clear" w:color="auto" w:fill="FFFFFF"/>
        </w:rPr>
      </w:pPr>
      <w:r>
        <w:rPr>
          <w:rFonts w:ascii="Comic Sans MS" w:hAnsi="Comic Sans MS" w:cs="Arial"/>
          <w:spacing w:val="3"/>
          <w:shd w:val="clear" w:color="auto" w:fill="FFFFFF"/>
        </w:rPr>
        <w:t xml:space="preserve">The school takes pride in providing a highly inclusive environment, where learners demonstrate high levels of enjoyment in their education so that children at all levels are helped to achieve their full potential. Those who are most able are </w:t>
      </w:r>
      <w:r w:rsidR="00974127">
        <w:rPr>
          <w:rFonts w:ascii="Comic Sans MS" w:hAnsi="Comic Sans MS" w:cs="Arial"/>
          <w:spacing w:val="3"/>
          <w:shd w:val="clear" w:color="auto" w:fill="FFFFFF"/>
        </w:rPr>
        <w:t>challenged with</w:t>
      </w:r>
      <w:r>
        <w:rPr>
          <w:rFonts w:ascii="Comic Sans MS" w:hAnsi="Comic Sans MS" w:cs="Arial"/>
          <w:spacing w:val="3"/>
          <w:shd w:val="clear" w:color="auto" w:fill="FFFFFF"/>
        </w:rPr>
        <w:t xml:space="preserve"> tasks to provide greater depth. Those who struggle are encouraged and given targeted support</w:t>
      </w:r>
      <w:r w:rsidR="00A22D52">
        <w:rPr>
          <w:rFonts w:ascii="Comic Sans MS" w:hAnsi="Comic Sans MS" w:cs="Arial"/>
          <w:spacing w:val="3"/>
          <w:shd w:val="clear" w:color="auto" w:fill="FFFFFF"/>
        </w:rPr>
        <w:t>(interventions)</w:t>
      </w:r>
      <w:r>
        <w:rPr>
          <w:rFonts w:ascii="Comic Sans MS" w:hAnsi="Comic Sans MS" w:cs="Arial"/>
          <w:spacing w:val="3"/>
          <w:shd w:val="clear" w:color="auto" w:fill="FFFFFF"/>
        </w:rPr>
        <w:t xml:space="preserve"> to embed skills, to develop their own pace or learn in a style that best suits their individual needs.</w:t>
      </w:r>
      <w:r w:rsidR="00A22D52">
        <w:rPr>
          <w:rFonts w:ascii="Comic Sans MS" w:hAnsi="Comic Sans MS" w:cs="Arial"/>
          <w:spacing w:val="3"/>
          <w:shd w:val="clear" w:color="auto" w:fill="FFFFFF"/>
        </w:rPr>
        <w:t xml:space="preserve"> Interventions can be seen to impact in a very positive way on children’s outcomes.</w:t>
      </w:r>
    </w:p>
    <w:p w14:paraId="2C93AD91" w14:textId="2C070095" w:rsidR="00FB6333" w:rsidRDefault="00FB6333">
      <w:pPr>
        <w:rPr>
          <w:rFonts w:ascii="Comic Sans MS" w:hAnsi="Comic Sans MS" w:cs="Arial"/>
          <w:spacing w:val="3"/>
          <w:shd w:val="clear" w:color="auto" w:fill="FFFFFF"/>
        </w:rPr>
      </w:pPr>
      <w:r>
        <w:rPr>
          <w:rFonts w:ascii="Comic Sans MS" w:hAnsi="Comic Sans MS" w:cs="Arial"/>
          <w:spacing w:val="3"/>
          <w:shd w:val="clear" w:color="auto" w:fill="FFFFFF"/>
        </w:rPr>
        <w:t>Subject leaders play an im</w:t>
      </w:r>
      <w:r w:rsidR="00974127">
        <w:rPr>
          <w:rFonts w:ascii="Comic Sans MS" w:hAnsi="Comic Sans MS" w:cs="Arial"/>
          <w:spacing w:val="3"/>
          <w:shd w:val="clear" w:color="auto" w:fill="FFFFFF"/>
        </w:rPr>
        <w:t>po</w:t>
      </w:r>
      <w:r>
        <w:rPr>
          <w:rFonts w:ascii="Comic Sans MS" w:hAnsi="Comic Sans MS" w:cs="Arial"/>
          <w:spacing w:val="3"/>
          <w:shd w:val="clear" w:color="auto" w:fill="FFFFFF"/>
        </w:rPr>
        <w:t xml:space="preserve">rtant role in the success of the curriculum by leading, monitoring, evaluation and review. Subject leaders take </w:t>
      </w:r>
      <w:r w:rsidR="00974127">
        <w:rPr>
          <w:rFonts w:ascii="Comic Sans MS" w:hAnsi="Comic Sans MS" w:cs="Arial"/>
          <w:spacing w:val="3"/>
          <w:shd w:val="clear" w:color="auto" w:fill="FFFFFF"/>
        </w:rPr>
        <w:t>opportunity</w:t>
      </w:r>
      <w:r>
        <w:rPr>
          <w:rFonts w:ascii="Comic Sans MS" w:hAnsi="Comic Sans MS" w:cs="Arial"/>
          <w:spacing w:val="3"/>
          <w:shd w:val="clear" w:color="auto" w:fill="FFFFFF"/>
        </w:rPr>
        <w:t xml:space="preserve"> to develop their knowledge thus developing subject knowledge, skills and understanding so they can support and improve practice further.</w:t>
      </w:r>
    </w:p>
    <w:p w14:paraId="23AE1FCF" w14:textId="7937C433" w:rsidR="002C704C" w:rsidRDefault="002C704C">
      <w:pPr>
        <w:rPr>
          <w:rFonts w:ascii="Comic Sans MS" w:hAnsi="Comic Sans MS" w:cs="Arial"/>
          <w:spacing w:val="3"/>
          <w:shd w:val="clear" w:color="auto" w:fill="FFFFFF"/>
        </w:rPr>
      </w:pPr>
      <w:r>
        <w:rPr>
          <w:rFonts w:ascii="Comic Sans MS" w:hAnsi="Comic Sans MS" w:cs="Arial"/>
          <w:spacing w:val="3"/>
          <w:shd w:val="clear" w:color="auto" w:fill="FFFFFF"/>
        </w:rPr>
        <w:t>EIF approach allows for much greater depth of evidence to be gathered.</w:t>
      </w:r>
    </w:p>
    <w:p w14:paraId="3AAB789A" w14:textId="5F3E91EC" w:rsidR="00A22D52" w:rsidRDefault="00A22D52">
      <w:pPr>
        <w:rPr>
          <w:rFonts w:ascii="Comic Sans MS" w:hAnsi="Comic Sans MS" w:cs="Arial"/>
          <w:spacing w:val="3"/>
          <w:shd w:val="clear" w:color="auto" w:fill="FFFFFF"/>
        </w:rPr>
      </w:pPr>
    </w:p>
    <w:p w14:paraId="7E70ECBD" w14:textId="45F15A4A" w:rsidR="00A22D52" w:rsidRDefault="00A22D52">
      <w:pPr>
        <w:rPr>
          <w:rFonts w:ascii="Comic Sans MS" w:hAnsi="Comic Sans MS" w:cs="Arial"/>
          <w:spacing w:val="3"/>
          <w:shd w:val="clear" w:color="auto" w:fill="FFFFFF"/>
        </w:rPr>
      </w:pPr>
      <w:r>
        <w:rPr>
          <w:rFonts w:ascii="Comic Sans MS" w:hAnsi="Comic Sans MS" w:cs="Arial"/>
          <w:spacing w:val="3"/>
          <w:shd w:val="clear" w:color="auto" w:fill="FFFFFF"/>
        </w:rPr>
        <w:t>Enjoyment of the Curriculum promotes achievement, confidence and go</w:t>
      </w:r>
      <w:r w:rsidR="00330C70">
        <w:rPr>
          <w:rFonts w:ascii="Comic Sans MS" w:hAnsi="Comic Sans MS" w:cs="Arial"/>
          <w:spacing w:val="3"/>
          <w:shd w:val="clear" w:color="auto" w:fill="FFFFFF"/>
        </w:rPr>
        <w:t>o</w:t>
      </w:r>
      <w:r>
        <w:rPr>
          <w:rFonts w:ascii="Comic Sans MS" w:hAnsi="Comic Sans MS" w:cs="Arial"/>
          <w:spacing w:val="3"/>
          <w:shd w:val="clear" w:color="auto" w:fill="FFFFFF"/>
        </w:rPr>
        <w:t>d behaviour. Children feel safe to try new things. High quality visits and visitors to the school enhance the curriculum and provide writing for a purpose.</w:t>
      </w:r>
    </w:p>
    <w:p w14:paraId="104C5C20" w14:textId="6C838975" w:rsidR="00A22D52" w:rsidRDefault="00A22D52">
      <w:pPr>
        <w:rPr>
          <w:rFonts w:ascii="Comic Sans MS" w:hAnsi="Comic Sans MS" w:cs="Arial"/>
          <w:spacing w:val="3"/>
          <w:shd w:val="clear" w:color="auto" w:fill="FFFFFF"/>
        </w:rPr>
      </w:pPr>
      <w:r>
        <w:rPr>
          <w:rFonts w:ascii="Comic Sans MS" w:hAnsi="Comic Sans MS" w:cs="Arial"/>
          <w:spacing w:val="3"/>
          <w:shd w:val="clear" w:color="auto" w:fill="FFFFFF"/>
        </w:rPr>
        <w:t>Children have the opportunity to share their learning with each</w:t>
      </w:r>
      <w:r w:rsidR="002C704C">
        <w:rPr>
          <w:rFonts w:ascii="Comic Sans MS" w:hAnsi="Comic Sans MS" w:cs="Arial"/>
          <w:spacing w:val="3"/>
          <w:shd w:val="clear" w:color="auto" w:fill="FFFFFF"/>
        </w:rPr>
        <w:t xml:space="preserve"> </w:t>
      </w:r>
      <w:r>
        <w:rPr>
          <w:rFonts w:ascii="Comic Sans MS" w:hAnsi="Comic Sans MS" w:cs="Arial"/>
          <w:spacing w:val="3"/>
          <w:shd w:val="clear" w:color="auto" w:fill="FFFFFF"/>
        </w:rPr>
        <w:t>other, their parents and carers through school based and ex</w:t>
      </w:r>
      <w:r w:rsidR="002C704C">
        <w:rPr>
          <w:rFonts w:ascii="Comic Sans MS" w:hAnsi="Comic Sans MS" w:cs="Arial"/>
          <w:spacing w:val="3"/>
          <w:shd w:val="clear" w:color="auto" w:fill="FFFFFF"/>
        </w:rPr>
        <w:t>t</w:t>
      </w:r>
      <w:r>
        <w:rPr>
          <w:rFonts w:ascii="Comic Sans MS" w:hAnsi="Comic Sans MS" w:cs="Arial"/>
          <w:spacing w:val="3"/>
          <w:shd w:val="clear" w:color="auto" w:fill="FFFFFF"/>
        </w:rPr>
        <w:t xml:space="preserve">ernal exhibitors, performances, competitions and events involving other schools. Developing their independence and motivation as learners </w:t>
      </w:r>
      <w:r w:rsidR="002C704C">
        <w:rPr>
          <w:rFonts w:ascii="Comic Sans MS" w:hAnsi="Comic Sans MS" w:cs="Arial"/>
          <w:spacing w:val="3"/>
          <w:shd w:val="clear" w:color="auto" w:fill="FFFFFF"/>
        </w:rPr>
        <w:t>and</w:t>
      </w:r>
      <w:r>
        <w:rPr>
          <w:rFonts w:ascii="Comic Sans MS" w:hAnsi="Comic Sans MS" w:cs="Arial"/>
          <w:spacing w:val="3"/>
          <w:shd w:val="clear" w:color="auto" w:fill="FFFFFF"/>
        </w:rPr>
        <w:t xml:space="preserve"> their sense of responsibility as future citizens is at the heart of our teaching and learning.</w:t>
      </w:r>
      <w:r w:rsidR="002C704C">
        <w:rPr>
          <w:rFonts w:ascii="Comic Sans MS" w:hAnsi="Comic Sans MS" w:cs="Arial"/>
          <w:spacing w:val="3"/>
          <w:shd w:val="clear" w:color="auto" w:fill="FFFFFF"/>
        </w:rPr>
        <w:t xml:space="preserve">, </w:t>
      </w:r>
    </w:p>
    <w:p w14:paraId="132A75F7" w14:textId="67AD602E" w:rsidR="002C704C" w:rsidRDefault="002C704C">
      <w:pPr>
        <w:rPr>
          <w:rFonts w:ascii="Comic Sans MS" w:hAnsi="Comic Sans MS" w:cs="Arial"/>
          <w:spacing w:val="3"/>
          <w:shd w:val="clear" w:color="auto" w:fill="FFFFFF"/>
        </w:rPr>
      </w:pPr>
      <w:r>
        <w:rPr>
          <w:rFonts w:ascii="Comic Sans MS" w:hAnsi="Comic Sans MS" w:cs="Arial"/>
          <w:spacing w:val="3"/>
          <w:shd w:val="clear" w:color="auto" w:fill="FFFFFF"/>
        </w:rPr>
        <w:t>PSHE (</w:t>
      </w:r>
      <w:r w:rsidR="00AE3A23">
        <w:rPr>
          <w:rFonts w:ascii="Comic Sans MS" w:hAnsi="Comic Sans MS" w:cs="Arial"/>
          <w:spacing w:val="3"/>
          <w:shd w:val="clear" w:color="auto" w:fill="FFFFFF"/>
        </w:rPr>
        <w:t>C</w:t>
      </w:r>
      <w:r>
        <w:rPr>
          <w:rFonts w:ascii="Comic Sans MS" w:hAnsi="Comic Sans MS" w:cs="Arial"/>
          <w:spacing w:val="3"/>
          <w:shd w:val="clear" w:color="auto" w:fill="FFFFFF"/>
        </w:rPr>
        <w:t>hanging in 2020 to RSHE</w:t>
      </w:r>
      <w:r w:rsidR="009E2813">
        <w:rPr>
          <w:rFonts w:ascii="Comic Sans MS" w:hAnsi="Comic Sans MS" w:cs="Arial"/>
          <w:spacing w:val="3"/>
          <w:shd w:val="clear" w:color="auto" w:fill="FFFFFF"/>
        </w:rPr>
        <w:t>)</w:t>
      </w:r>
    </w:p>
    <w:p w14:paraId="339B2F99" w14:textId="19CA8A5C" w:rsidR="002C704C" w:rsidRDefault="002C704C">
      <w:pPr>
        <w:rPr>
          <w:rFonts w:ascii="Comic Sans MS" w:hAnsi="Comic Sans MS" w:cs="Arial"/>
          <w:spacing w:val="3"/>
          <w:shd w:val="clear" w:color="auto" w:fill="FFFFFF"/>
        </w:rPr>
      </w:pPr>
      <w:r>
        <w:rPr>
          <w:rFonts w:ascii="Comic Sans MS" w:hAnsi="Comic Sans MS" w:cs="Arial"/>
          <w:spacing w:val="3"/>
          <w:shd w:val="clear" w:color="auto" w:fill="FFFFFF"/>
        </w:rPr>
        <w:t>Guidance</w:t>
      </w:r>
    </w:p>
    <w:p w14:paraId="7F9C5B62" w14:textId="07D248AA" w:rsidR="002C704C" w:rsidRDefault="002C704C" w:rsidP="002C704C">
      <w:pPr>
        <w:rPr>
          <w:rFonts w:ascii="Comic Sans MS" w:hAnsi="Comic Sans MS" w:cs="Arial"/>
          <w:spacing w:val="3"/>
          <w:shd w:val="clear" w:color="auto" w:fill="FFFFFF"/>
        </w:rPr>
      </w:pPr>
      <w:r>
        <w:rPr>
          <w:rFonts w:ascii="Comic Sans MS" w:hAnsi="Comic Sans MS" w:cs="Arial"/>
          <w:spacing w:val="3"/>
          <w:shd w:val="clear" w:color="auto" w:fill="FFFFFF"/>
        </w:rPr>
        <w:t>‘</w:t>
      </w:r>
      <w:r w:rsidR="00AE3A23">
        <w:rPr>
          <w:rFonts w:ascii="Comic Sans MS" w:hAnsi="Comic Sans MS" w:cs="Arial"/>
          <w:spacing w:val="3"/>
          <w:shd w:val="clear" w:color="auto" w:fill="FFFFFF"/>
        </w:rPr>
        <w:t>Today’s</w:t>
      </w:r>
      <w:r>
        <w:rPr>
          <w:rFonts w:ascii="Comic Sans MS" w:hAnsi="Comic Sans MS" w:cs="Arial"/>
          <w:spacing w:val="3"/>
          <w:shd w:val="clear" w:color="auto" w:fill="FFFFFF"/>
        </w:rPr>
        <w:t xml:space="preserve"> children are growing up in an increasingly complex world and living their lives seamlessly on and offline. This presents many positive and exciting opportunities, but also challenges and risks. In this environment children and young people need to know how to be safe and healthy, and how to manage their academic, personal and social lives in a positive way.’</w:t>
      </w:r>
    </w:p>
    <w:p w14:paraId="7C83AC6D" w14:textId="7E9A9845" w:rsidR="002C704C" w:rsidRDefault="002C704C" w:rsidP="002C704C">
      <w:pPr>
        <w:rPr>
          <w:rFonts w:ascii="Comic Sans MS" w:hAnsi="Comic Sans MS" w:cs="Arial"/>
          <w:spacing w:val="3"/>
          <w:shd w:val="clear" w:color="auto" w:fill="FFFFFF"/>
        </w:rPr>
      </w:pPr>
      <w:r>
        <w:rPr>
          <w:rFonts w:ascii="Comic Sans MS" w:hAnsi="Comic Sans MS" w:cs="Arial"/>
          <w:spacing w:val="3"/>
          <w:shd w:val="clear" w:color="auto" w:fill="FFFFFF"/>
        </w:rPr>
        <w:lastRenderedPageBreak/>
        <w:t xml:space="preserve">There will be 5 core areas with a focus on </w:t>
      </w:r>
      <w:r w:rsidR="009E2813">
        <w:rPr>
          <w:rFonts w:ascii="Comic Sans MS" w:hAnsi="Comic Sans MS" w:cs="Arial"/>
          <w:spacing w:val="3"/>
          <w:shd w:val="clear" w:color="auto" w:fill="FFFFFF"/>
        </w:rPr>
        <w:t>teaching the fundamental building blocks and characteristics of positive relationships, with particular reference to friendship, family relationships and other relationships with other peers and adults.</w:t>
      </w:r>
      <w:r w:rsidR="00330C70">
        <w:rPr>
          <w:rFonts w:ascii="Comic Sans MS" w:hAnsi="Comic Sans MS" w:cs="Arial"/>
          <w:spacing w:val="3"/>
          <w:shd w:val="clear" w:color="auto" w:fill="FFFFFF"/>
        </w:rPr>
        <w:t xml:space="preserve"> All staff have been trained in the new RSHE curriculum.</w:t>
      </w:r>
    </w:p>
    <w:p w14:paraId="1639AD1F" w14:textId="3DB33BC7" w:rsidR="00AE3A23" w:rsidRDefault="00AE3A23" w:rsidP="002C704C">
      <w:pPr>
        <w:rPr>
          <w:rFonts w:ascii="Comic Sans MS" w:hAnsi="Comic Sans MS" w:cs="Arial"/>
          <w:spacing w:val="3"/>
          <w:shd w:val="clear" w:color="auto" w:fill="FFFFFF"/>
        </w:rPr>
      </w:pPr>
    </w:p>
    <w:p w14:paraId="20092001" w14:textId="53DCF349" w:rsidR="00AE3A23" w:rsidRDefault="00AE3A23" w:rsidP="002C704C">
      <w:pPr>
        <w:rPr>
          <w:rFonts w:ascii="Comic Sans MS" w:hAnsi="Comic Sans MS" w:cs="Arial"/>
          <w:spacing w:val="3"/>
          <w:shd w:val="clear" w:color="auto" w:fill="FFFFFF"/>
        </w:rPr>
      </w:pPr>
      <w:r>
        <w:rPr>
          <w:rFonts w:ascii="Comic Sans MS" w:hAnsi="Comic Sans MS" w:cs="Arial"/>
          <w:spacing w:val="3"/>
          <w:shd w:val="clear" w:color="auto" w:fill="FFFFFF"/>
        </w:rPr>
        <w:t>Mrs Sewell (</w:t>
      </w:r>
      <w:r w:rsidR="00330C70">
        <w:rPr>
          <w:rFonts w:ascii="Comic Sans MS" w:hAnsi="Comic Sans MS" w:cs="Arial"/>
          <w:spacing w:val="3"/>
          <w:shd w:val="clear" w:color="auto" w:fill="FFFFFF"/>
        </w:rPr>
        <w:t xml:space="preserve">PSHE </w:t>
      </w:r>
      <w:bookmarkStart w:id="0" w:name="_GoBack"/>
      <w:bookmarkEnd w:id="0"/>
      <w:r>
        <w:rPr>
          <w:rFonts w:ascii="Comic Sans MS" w:hAnsi="Comic Sans MS" w:cs="Arial"/>
          <w:spacing w:val="3"/>
          <w:shd w:val="clear" w:color="auto" w:fill="FFFFFF"/>
        </w:rPr>
        <w:t xml:space="preserve">subject lead) </w:t>
      </w:r>
    </w:p>
    <w:p w14:paraId="0A2AA186" w14:textId="0D3D3163" w:rsidR="002C704C" w:rsidRDefault="002C704C">
      <w:pPr>
        <w:rPr>
          <w:rFonts w:ascii="Comic Sans MS" w:hAnsi="Comic Sans MS" w:cs="Arial"/>
          <w:spacing w:val="3"/>
          <w:shd w:val="clear" w:color="auto" w:fill="FFFFFF"/>
        </w:rPr>
      </w:pPr>
    </w:p>
    <w:p w14:paraId="4F46F8D3" w14:textId="622EE60D" w:rsidR="00350B31" w:rsidRDefault="00350B31">
      <w:pPr>
        <w:rPr>
          <w:rFonts w:ascii="Comic Sans MS" w:hAnsi="Comic Sans MS" w:cs="Arial"/>
          <w:spacing w:val="3"/>
          <w:shd w:val="clear" w:color="auto" w:fill="FFFFFF"/>
        </w:rPr>
      </w:pPr>
      <w:r>
        <w:rPr>
          <w:rFonts w:ascii="Comic Sans MS" w:hAnsi="Comic Sans MS" w:cs="Arial"/>
          <w:spacing w:val="3"/>
          <w:shd w:val="clear" w:color="auto" w:fill="FFFFFF"/>
        </w:rPr>
        <w:t xml:space="preserve"> </w:t>
      </w:r>
    </w:p>
    <w:p w14:paraId="5287E692" w14:textId="77777777" w:rsidR="00E12EB1" w:rsidRDefault="00E12EB1">
      <w:pPr>
        <w:rPr>
          <w:rFonts w:ascii="Comic Sans MS" w:hAnsi="Comic Sans MS" w:cs="Arial"/>
          <w:spacing w:val="3"/>
          <w:shd w:val="clear" w:color="auto" w:fill="FFFFFF"/>
        </w:rPr>
      </w:pPr>
    </w:p>
    <w:p w14:paraId="5DE343A1" w14:textId="77777777" w:rsidR="00E12EB1" w:rsidRDefault="00E12EB1">
      <w:pPr>
        <w:rPr>
          <w:rFonts w:ascii="Comic Sans MS" w:hAnsi="Comic Sans MS" w:cs="Arial"/>
          <w:spacing w:val="3"/>
          <w:shd w:val="clear" w:color="auto" w:fill="FFFFFF"/>
        </w:rPr>
      </w:pPr>
    </w:p>
    <w:p w14:paraId="0D08BFF1" w14:textId="77777777" w:rsidR="00E12EB1" w:rsidRDefault="00E12EB1">
      <w:pPr>
        <w:rPr>
          <w:rFonts w:ascii="Comic Sans MS" w:hAnsi="Comic Sans MS" w:cs="Arial"/>
          <w:spacing w:val="3"/>
          <w:shd w:val="clear" w:color="auto" w:fill="FFFFFF"/>
        </w:rPr>
      </w:pPr>
    </w:p>
    <w:p w14:paraId="6CE1A004" w14:textId="77777777" w:rsidR="00E12EB1" w:rsidRDefault="00E12EB1">
      <w:pPr>
        <w:rPr>
          <w:rFonts w:ascii="Comic Sans MS" w:hAnsi="Comic Sans MS" w:cs="Arial"/>
          <w:spacing w:val="3"/>
          <w:shd w:val="clear" w:color="auto" w:fill="FFFFFF"/>
        </w:rPr>
      </w:pPr>
    </w:p>
    <w:p w14:paraId="5F420B55" w14:textId="7840E7E7" w:rsidR="00E12EB1" w:rsidRDefault="00E12EB1">
      <w:pPr>
        <w:rPr>
          <w:rFonts w:ascii="Comic Sans MS" w:hAnsi="Comic Sans MS" w:cs="Arial"/>
          <w:spacing w:val="3"/>
          <w:shd w:val="clear" w:color="auto" w:fill="FFFFFF"/>
        </w:rPr>
      </w:pPr>
    </w:p>
    <w:sectPr w:rsidR="00E12E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4B71"/>
    <w:multiLevelType w:val="hybridMultilevel"/>
    <w:tmpl w:val="BBCC1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8E1854"/>
    <w:multiLevelType w:val="hybridMultilevel"/>
    <w:tmpl w:val="0FF47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556"/>
    <w:rsid w:val="00123A44"/>
    <w:rsid w:val="002C704C"/>
    <w:rsid w:val="00330C70"/>
    <w:rsid w:val="00350B31"/>
    <w:rsid w:val="003F214C"/>
    <w:rsid w:val="006B7D92"/>
    <w:rsid w:val="00804F5A"/>
    <w:rsid w:val="00972099"/>
    <w:rsid w:val="00974127"/>
    <w:rsid w:val="009B12D4"/>
    <w:rsid w:val="009E2813"/>
    <w:rsid w:val="00A22D52"/>
    <w:rsid w:val="00AE3A23"/>
    <w:rsid w:val="00C81AFF"/>
    <w:rsid w:val="00CF24F2"/>
    <w:rsid w:val="00E12EB1"/>
    <w:rsid w:val="00FB4D68"/>
    <w:rsid w:val="00FB6333"/>
    <w:rsid w:val="00FD4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497E9"/>
  <w15:chartTrackingRefBased/>
  <w15:docId w15:val="{3A51947E-CC25-4F3C-9485-4B05A5FCB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E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Sewell</dc:creator>
  <cp:keywords/>
  <dc:description/>
  <cp:lastModifiedBy>Head - Sandringham and West Newton Church of England Primary Academy</cp:lastModifiedBy>
  <cp:revision>3</cp:revision>
  <dcterms:created xsi:type="dcterms:W3CDTF">2019-11-26T06:46:00Z</dcterms:created>
  <dcterms:modified xsi:type="dcterms:W3CDTF">2019-11-26T06:52:00Z</dcterms:modified>
</cp:coreProperties>
</file>