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8D" w:rsidRDefault="00E824E0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0</wp:posOffset>
            </wp:positionV>
            <wp:extent cx="295275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461" y="21540"/>
                <wp:lineTo x="214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2CD" w:rsidRPr="000422CD">
        <w:rPr>
          <w:b/>
          <w:u w:val="single"/>
        </w:rPr>
        <w:t xml:space="preserve">Thoughts for </w:t>
      </w:r>
      <w:r w:rsidR="003D6D04">
        <w:rPr>
          <w:b/>
          <w:u w:val="single"/>
        </w:rPr>
        <w:t>Tuesday</w:t>
      </w:r>
      <w:r w:rsidR="000422CD" w:rsidRPr="000422CD">
        <w:rPr>
          <w:b/>
          <w:u w:val="single"/>
        </w:rPr>
        <w:t xml:space="preserve"> </w:t>
      </w:r>
      <w:r>
        <w:rPr>
          <w:b/>
          <w:u w:val="single"/>
        </w:rPr>
        <w:t>31</w:t>
      </w:r>
      <w:r w:rsidRPr="00E824E0">
        <w:rPr>
          <w:b/>
          <w:u w:val="single"/>
          <w:vertAlign w:val="superscript"/>
        </w:rPr>
        <w:t>st</w:t>
      </w:r>
      <w:r w:rsidR="000422CD" w:rsidRPr="000422CD">
        <w:rPr>
          <w:b/>
          <w:u w:val="single"/>
        </w:rPr>
        <w:t xml:space="preserve"> March 2020</w:t>
      </w:r>
    </w:p>
    <w:p w:rsidR="000422CD" w:rsidRDefault="000422CD" w:rsidP="000422CD">
      <w:pPr>
        <w:spacing w:after="0"/>
        <w:jc w:val="center"/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“</w:t>
      </w:r>
      <w:r w:rsidR="00E824E0"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You’re mad. Bonkers. Off your head…I’ll tell you a secret…All the best people are.</w:t>
      </w: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” </w:t>
      </w:r>
    </w:p>
    <w:p w:rsidR="000422CD" w:rsidRDefault="00E824E0" w:rsidP="000422CD">
      <w:pPr>
        <w:spacing w:after="0"/>
        <w:jc w:val="center"/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ascii="Arial" w:hAnsi="Arial" w:cs="Arial"/>
          <w:color w:val="333333"/>
          <w:sz w:val="23"/>
          <w:szCs w:val="23"/>
          <w:shd w:val="clear" w:color="auto" w:fill="FFFFFF"/>
        </w:rPr>
        <w:t>Lewis Carroll, Alice and Wonderland</w:t>
      </w:r>
    </w:p>
    <w:p w:rsidR="000422CD" w:rsidRDefault="000422CD" w:rsidP="000422CD">
      <w:pPr>
        <w:spacing w:after="0"/>
        <w:jc w:val="center"/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</w:pPr>
    </w:p>
    <w:p w:rsidR="000422CD" w:rsidRDefault="000422CD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I have outlined details for PE, English and Maths in my weekly plan. There is no set timetable for doing these things as it is important that you find a structure that works for you and your families.</w:t>
      </w:r>
    </w:p>
    <w:p w:rsidR="001D60F5" w:rsidRDefault="001D60F5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:rsidR="000422CD" w:rsidRDefault="001D60F5" w:rsidP="000422CD">
      <w:pPr>
        <w:spacing w:after="0"/>
      </w:pPr>
      <w:r w:rsidRPr="001D60F5">
        <w:rPr>
          <w:rStyle w:val="Emphasis"/>
          <w:rFonts w:cs="Arial"/>
          <w:b/>
          <w:i w:val="0"/>
          <w:color w:val="333333"/>
          <w:sz w:val="23"/>
          <w:szCs w:val="23"/>
          <w:shd w:val="clear" w:color="auto" w:fill="FFFFFF"/>
        </w:rPr>
        <w:t>Maths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–</w:t>
      </w:r>
      <w:r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</w:t>
      </w:r>
      <w:r w:rsidR="00E824E0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Here is a link to some 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game</w:t>
      </w:r>
      <w:r w:rsidR="00E824E0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s that are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accessible on a tablet</w:t>
      </w:r>
      <w:r w:rsidR="00E824E0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of computer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for </w:t>
      </w:r>
      <w:r w:rsidR="007B18A6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practicing </w:t>
      </w:r>
      <w:r w:rsidR="00E824E0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>measurement</w:t>
      </w:r>
      <w:r w:rsidR="00BD31ED"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  <w:t xml:space="preserve"> </w:t>
      </w:r>
      <w:hyperlink r:id="rId5" w:history="1">
        <w:r w:rsidR="00E824E0">
          <w:rPr>
            <w:rStyle w:val="Hyperlink"/>
          </w:rPr>
          <w:t>https://www.topmarks.co.uk/maths-games/7-11-years/measures</w:t>
        </w:r>
      </w:hyperlink>
    </w:p>
    <w:p w:rsidR="00E824E0" w:rsidRDefault="00E824E0" w:rsidP="000422CD">
      <w:pPr>
        <w:spacing w:after="0"/>
        <w:rPr>
          <w:rStyle w:val="Emphasis"/>
          <w:rFonts w:cs="Arial"/>
          <w:i w:val="0"/>
          <w:color w:val="333333"/>
          <w:sz w:val="23"/>
          <w:szCs w:val="23"/>
          <w:shd w:val="clear" w:color="auto" w:fill="FFFFFF"/>
        </w:rPr>
      </w:pPr>
    </w:p>
    <w:p w:rsidR="003B7BE9" w:rsidRPr="00D35E37" w:rsidRDefault="008B07AB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  <w:r>
        <w:rPr>
          <w:rFonts w:cs="Arial"/>
          <w:b/>
          <w:iCs/>
          <w:color w:val="333333"/>
          <w:sz w:val="23"/>
          <w:szCs w:val="23"/>
          <w:shd w:val="clear" w:color="auto" w:fill="FFFFFF"/>
        </w:rPr>
        <w:t>Handwriting</w:t>
      </w:r>
      <w:r w:rsidR="003B7BE9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–</w:t>
      </w:r>
      <w:r w:rsidR="00D35E37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</w:t>
      </w:r>
      <w:r w:rsidR="00D35E37">
        <w:rPr>
          <w:rFonts w:cs="Arial"/>
          <w:iCs/>
          <w:color w:val="333333"/>
          <w:sz w:val="23"/>
          <w:szCs w:val="23"/>
          <w:shd w:val="clear" w:color="auto" w:fill="FFFFFF"/>
        </w:rPr>
        <w:t xml:space="preserve">Have a look at </w:t>
      </w:r>
      <w:r w:rsidR="00B97AF6">
        <w:rPr>
          <w:rFonts w:cs="Arial"/>
          <w:iCs/>
          <w:color w:val="333333"/>
          <w:sz w:val="23"/>
          <w:szCs w:val="23"/>
          <w:shd w:val="clear" w:color="auto" w:fill="FFFFFF"/>
        </w:rPr>
        <w:t>the poem to the write. Copy it out in your most beautiful cursive handwriting and decorate it.</w:t>
      </w:r>
    </w:p>
    <w:p w:rsidR="004D47BF" w:rsidRDefault="00B97AF6" w:rsidP="000422CD">
      <w:pPr>
        <w:spacing w:after="0"/>
        <w:rPr>
          <w:rFonts w:cs="Arial"/>
          <w:iCs/>
          <w:color w:val="333333"/>
          <w:sz w:val="23"/>
          <w:szCs w:val="23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830195" cy="3667125"/>
            <wp:effectExtent l="0" t="0" r="8255" b="0"/>
            <wp:wrapTight wrapText="bothSides">
              <wp:wrapPolygon edited="0">
                <wp:start x="0" y="0"/>
                <wp:lineTo x="0" y="21432"/>
                <wp:lineTo x="21518" y="21432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82" cy="368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F95" w:rsidRDefault="00B97AF6" w:rsidP="000422CD">
      <w:pPr>
        <w:spacing w:after="0"/>
        <w:rPr>
          <w:rFonts w:cs="Arial"/>
          <w:sz w:val="23"/>
          <w:szCs w:val="23"/>
        </w:rPr>
      </w:pPr>
      <w:r>
        <w:rPr>
          <w:rFonts w:cs="Arial"/>
          <w:b/>
          <w:iCs/>
          <w:color w:val="333333"/>
          <w:sz w:val="23"/>
          <w:szCs w:val="23"/>
          <w:shd w:val="clear" w:color="auto" w:fill="FFFFFF"/>
        </w:rPr>
        <w:t>Spread the Joy</w:t>
      </w:r>
      <w:r w:rsidR="003B7BE9">
        <w:rPr>
          <w:rFonts w:cs="Arial"/>
          <w:sz w:val="23"/>
          <w:szCs w:val="23"/>
        </w:rPr>
        <w:t xml:space="preserve"> </w:t>
      </w:r>
      <w:r w:rsidR="00A54F95">
        <w:rPr>
          <w:rFonts w:cs="Arial"/>
          <w:sz w:val="23"/>
          <w:szCs w:val="23"/>
        </w:rPr>
        <w:t>–</w:t>
      </w:r>
      <w:r w:rsidR="003B7BE9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Choose one of the boxes to discuss with a family member or write about.</w:t>
      </w:r>
    </w:p>
    <w:p w:rsidR="004D47BF" w:rsidRDefault="004D47BF" w:rsidP="000422CD">
      <w:pPr>
        <w:spacing w:after="0"/>
        <w:rPr>
          <w:rFonts w:cs="Arial"/>
          <w:sz w:val="23"/>
          <w:szCs w:val="23"/>
        </w:rPr>
      </w:pPr>
    </w:p>
    <w:p w:rsidR="00D35E37" w:rsidRDefault="004D47BF" w:rsidP="00D35E37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rFonts w:cs="Arial"/>
          <w:b/>
          <w:sz w:val="23"/>
          <w:szCs w:val="23"/>
        </w:rPr>
        <w:t>RE –</w:t>
      </w:r>
      <w:r w:rsidR="00D35E37">
        <w:rPr>
          <w:rFonts w:cs="Arial"/>
          <w:b/>
          <w:sz w:val="23"/>
          <w:szCs w:val="23"/>
        </w:rPr>
        <w:t xml:space="preserve"> </w:t>
      </w:r>
      <w:r w:rsidR="00B97AF6">
        <w:rPr>
          <w:rFonts w:cs="Arial"/>
          <w:sz w:val="23"/>
          <w:szCs w:val="23"/>
        </w:rPr>
        <w:t>We have been learning about the holy trinity – The Father, The Son and The Holy Spirit</w:t>
      </w:r>
    </w:p>
    <w:p w:rsidR="00675F3A" w:rsidRDefault="00675F3A" w:rsidP="00E474B7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487680</wp:posOffset>
            </wp:positionV>
            <wp:extent cx="10477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07" y="21321"/>
                <wp:lineTo x="212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456565</wp:posOffset>
            </wp:positionV>
            <wp:extent cx="1083945" cy="1028700"/>
            <wp:effectExtent l="0" t="0" r="1905" b="0"/>
            <wp:wrapTight wrapText="bothSides">
              <wp:wrapPolygon edited="0">
                <wp:start x="0" y="0"/>
                <wp:lineTo x="0" y="21200"/>
                <wp:lineTo x="21258" y="21200"/>
                <wp:lineTo x="212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AF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506730</wp:posOffset>
            </wp:positionV>
            <wp:extent cx="11144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415" y="21025"/>
                <wp:lineTo x="214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AF6">
        <w:rPr>
          <w:rFonts w:ascii="NoyhBook" w:hAnsi="NoyhBook" w:cs="NoyhBook"/>
        </w:rPr>
        <w:t>Create a symbol that you think represents them. I have included a couple of examples below;</w:t>
      </w:r>
    </w:p>
    <w:p w:rsidR="00675F3A" w:rsidRDefault="00675F3A" w:rsidP="00E474B7">
      <w:pPr>
        <w:autoSpaceDE w:val="0"/>
        <w:autoSpaceDN w:val="0"/>
        <w:adjustRightInd w:val="0"/>
        <w:rPr>
          <w:rFonts w:ascii="NoyhBook" w:hAnsi="NoyhBook" w:cs="NoyhBook"/>
        </w:rPr>
      </w:pPr>
    </w:p>
    <w:p w:rsidR="00675F3A" w:rsidRDefault="00675F3A" w:rsidP="00675F3A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675F3A" w:rsidRDefault="00675F3A" w:rsidP="00675F3A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675F3A" w:rsidRDefault="00675F3A" w:rsidP="00675F3A">
      <w:pPr>
        <w:autoSpaceDE w:val="0"/>
        <w:autoSpaceDN w:val="0"/>
        <w:adjustRightInd w:val="0"/>
        <w:rPr>
          <w:rFonts w:cs="Arial"/>
          <w:sz w:val="23"/>
          <w:szCs w:val="23"/>
        </w:rPr>
      </w:pPr>
    </w:p>
    <w:p w:rsidR="00675F3A" w:rsidRDefault="001D60F5" w:rsidP="00675F3A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rFonts w:cs="Arial"/>
          <w:sz w:val="23"/>
          <w:szCs w:val="23"/>
        </w:rPr>
        <w:t>Let me know what you think so far. I welcome feedback about how things are going.</w:t>
      </w:r>
      <w:r w:rsidR="00A54F95">
        <w:rPr>
          <w:rFonts w:cs="Arial"/>
          <w:sz w:val="23"/>
          <w:szCs w:val="23"/>
        </w:rPr>
        <w:t xml:space="preserve"> </w:t>
      </w:r>
      <w:hyperlink r:id="rId10" w:history="1">
        <w:r w:rsidR="00A54F95" w:rsidRPr="000F0EB4">
          <w:rPr>
            <w:rStyle w:val="Hyperlink"/>
            <w:rFonts w:cs="Arial"/>
            <w:sz w:val="23"/>
            <w:szCs w:val="23"/>
          </w:rPr>
          <w:t>hos@sandringhamwestnewton.norfolk.sch.uk</w:t>
        </w:r>
      </w:hyperlink>
      <w:r w:rsidR="00A54F95">
        <w:rPr>
          <w:rFonts w:cs="Arial"/>
          <w:sz w:val="23"/>
          <w:szCs w:val="23"/>
        </w:rPr>
        <w:t xml:space="preserve"> </w:t>
      </w:r>
    </w:p>
    <w:p w:rsidR="00005E86" w:rsidRPr="00675F3A" w:rsidRDefault="00A54F95" w:rsidP="00675F3A">
      <w:pPr>
        <w:autoSpaceDE w:val="0"/>
        <w:autoSpaceDN w:val="0"/>
        <w:adjustRightInd w:val="0"/>
        <w:rPr>
          <w:rFonts w:ascii="NoyhBook" w:hAnsi="NoyhBook" w:cs="NoyhBook"/>
        </w:rPr>
      </w:pPr>
      <w:r>
        <w:rPr>
          <w:rFonts w:cs="Arial"/>
          <w:sz w:val="23"/>
          <w:szCs w:val="23"/>
        </w:rPr>
        <w:t>Have a lovely day!</w:t>
      </w:r>
    </w:p>
    <w:p w:rsidR="00005E86" w:rsidRDefault="00005E86" w:rsidP="000422CD">
      <w:pPr>
        <w:spacing w:after="0"/>
        <w:rPr>
          <w:rFonts w:cs="Arial"/>
          <w:sz w:val="23"/>
          <w:szCs w:val="23"/>
        </w:rPr>
      </w:pPr>
    </w:p>
    <w:p w:rsidR="003B7BE9" w:rsidRPr="00A54F95" w:rsidRDefault="00675F3A" w:rsidP="00675F3A">
      <w:pPr>
        <w:spacing w:after="0"/>
        <w:ind w:left="4320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t xml:space="preserve">     </w:t>
      </w:r>
      <w:bookmarkStart w:id="0" w:name="_GoBack"/>
      <w:bookmarkEnd w:id="0"/>
      <w:r w:rsidR="00005E86">
        <w:rPr>
          <w:rFonts w:cs="Arial"/>
          <w:sz w:val="23"/>
          <w:szCs w:val="23"/>
        </w:rPr>
        <w:t>Mrs King</w:t>
      </w:r>
      <w:r w:rsidR="003B7BE9" w:rsidRPr="00A54F95">
        <w:rPr>
          <w:rFonts w:cs="Arial"/>
          <w:b/>
          <w:sz w:val="23"/>
          <w:szCs w:val="23"/>
        </w:rPr>
        <w:br w:type="textWrapping" w:clear="all"/>
      </w:r>
    </w:p>
    <w:sectPr w:rsidR="003B7BE9" w:rsidRPr="00A54F95" w:rsidSect="00042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yh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CD"/>
    <w:rsid w:val="00005E86"/>
    <w:rsid w:val="000422CD"/>
    <w:rsid w:val="001D60F5"/>
    <w:rsid w:val="003B7BE9"/>
    <w:rsid w:val="003D6D04"/>
    <w:rsid w:val="004D47BF"/>
    <w:rsid w:val="00675F3A"/>
    <w:rsid w:val="007B18A6"/>
    <w:rsid w:val="008B07AB"/>
    <w:rsid w:val="00A54F95"/>
    <w:rsid w:val="00B3028D"/>
    <w:rsid w:val="00B97AF6"/>
    <w:rsid w:val="00BD31ED"/>
    <w:rsid w:val="00D35E37"/>
    <w:rsid w:val="00E474B7"/>
    <w:rsid w:val="00E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75CA7-F21F-4C12-B5DC-322A451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22CD"/>
    <w:rPr>
      <w:i/>
      <w:iCs/>
    </w:rPr>
  </w:style>
  <w:style w:type="character" w:styleId="Hyperlink">
    <w:name w:val="Hyperlink"/>
    <w:basedOn w:val="DefaultParagraphFont"/>
    <w:uiPriority w:val="99"/>
    <w:unhideWhenUsed/>
    <w:rsid w:val="00042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topmarks.co.uk/maths-games/7-11-years/measures" TargetMode="External"/><Relationship Id="rId10" Type="http://schemas.openxmlformats.org/officeDocument/2006/relationships/hyperlink" Target="mailto:hos@sandringhamwestnewton.norfolk.sch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2</cp:revision>
  <dcterms:created xsi:type="dcterms:W3CDTF">2020-03-30T19:06:00Z</dcterms:created>
  <dcterms:modified xsi:type="dcterms:W3CDTF">2020-03-30T19:06:00Z</dcterms:modified>
</cp:coreProperties>
</file>