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F467E" w14:textId="77777777" w:rsidR="009E202D" w:rsidRPr="009E202D" w:rsidRDefault="009E202D" w:rsidP="009E202D">
      <w:pPr>
        <w:rPr>
          <w:b/>
          <w:bCs/>
          <w:u w:val="single"/>
        </w:rPr>
      </w:pPr>
      <w:r w:rsidRPr="009E202D">
        <w:rPr>
          <w:b/>
          <w:bCs/>
          <w:u w:val="single"/>
        </w:rPr>
        <w:t>Free school meals</w:t>
      </w:r>
    </w:p>
    <w:p w14:paraId="550EC789" w14:textId="77777777" w:rsidR="009E202D" w:rsidRPr="009E202D" w:rsidRDefault="009E202D" w:rsidP="009E202D">
      <w:pPr>
        <w:rPr>
          <w:b/>
          <w:bCs/>
          <w:u w:val="single"/>
        </w:rPr>
      </w:pPr>
      <w:r w:rsidRPr="009E202D">
        <w:rPr>
          <w:b/>
          <w:bCs/>
          <w:u w:val="single"/>
        </w:rPr>
        <w:t>Children in Reception, Year 1 and Year 2</w:t>
      </w:r>
    </w:p>
    <w:p w14:paraId="3309B29B" w14:textId="77777777" w:rsidR="009E202D" w:rsidRDefault="009E202D" w:rsidP="009E202D">
      <w:r>
        <w:t>Children in Reception, Year 1 and Year 2 are offered universal free school meals. This is regardless of your household income.</w:t>
      </w:r>
    </w:p>
    <w:p w14:paraId="5741569C" w14:textId="6DCBA421" w:rsidR="009E202D" w:rsidRDefault="009E202D" w:rsidP="009E202D">
      <w:r>
        <w:t>You do not have to apply for universal free school meals. However, you can apply for your school to get extra funding from the government, if you receive one of the benefits lists below. This extra funding is called Pupil Premium:</w:t>
      </w:r>
    </w:p>
    <w:p w14:paraId="43704B94" w14:textId="468491F5" w:rsidR="009E202D" w:rsidRDefault="009E202D" w:rsidP="009E202D">
      <w:pPr>
        <w:pStyle w:val="ListParagraph"/>
        <w:numPr>
          <w:ilvl w:val="0"/>
          <w:numId w:val="3"/>
        </w:numPr>
      </w:pPr>
      <w:r>
        <w:t>Universal Credit - with an annual earned income of no more than £7,400 after tax</w:t>
      </w:r>
    </w:p>
    <w:p w14:paraId="461039F1" w14:textId="77777777" w:rsidR="009E202D" w:rsidRDefault="009E202D" w:rsidP="009E202D">
      <w:pPr>
        <w:pStyle w:val="ListParagraph"/>
        <w:numPr>
          <w:ilvl w:val="0"/>
          <w:numId w:val="3"/>
        </w:numPr>
      </w:pPr>
      <w:r>
        <w:t>Income Support</w:t>
      </w:r>
    </w:p>
    <w:p w14:paraId="778BBB4C" w14:textId="77777777" w:rsidR="009E202D" w:rsidRDefault="009E202D" w:rsidP="009E202D">
      <w:pPr>
        <w:pStyle w:val="ListParagraph"/>
        <w:numPr>
          <w:ilvl w:val="0"/>
          <w:numId w:val="3"/>
        </w:numPr>
      </w:pPr>
      <w:r>
        <w:t>Income-based Jobseeker’s Allowance</w:t>
      </w:r>
    </w:p>
    <w:p w14:paraId="469D5044" w14:textId="77777777" w:rsidR="009E202D" w:rsidRDefault="009E202D" w:rsidP="009E202D">
      <w:pPr>
        <w:pStyle w:val="ListParagraph"/>
        <w:numPr>
          <w:ilvl w:val="0"/>
          <w:numId w:val="3"/>
        </w:numPr>
      </w:pPr>
      <w:r>
        <w:t>Income-related Employment and Support Allowance</w:t>
      </w:r>
    </w:p>
    <w:p w14:paraId="1C1D0BB5" w14:textId="77777777" w:rsidR="009E202D" w:rsidRDefault="009E202D" w:rsidP="009E202D">
      <w:pPr>
        <w:pStyle w:val="ListParagraph"/>
        <w:numPr>
          <w:ilvl w:val="0"/>
          <w:numId w:val="3"/>
        </w:numPr>
      </w:pPr>
      <w:r>
        <w:t>Support under Part 6 of the Immigration and Asylum Act 1999</w:t>
      </w:r>
    </w:p>
    <w:p w14:paraId="2156F1C7" w14:textId="77777777" w:rsidR="009E202D" w:rsidRDefault="009E202D" w:rsidP="009E202D">
      <w:pPr>
        <w:pStyle w:val="ListParagraph"/>
        <w:numPr>
          <w:ilvl w:val="0"/>
          <w:numId w:val="3"/>
        </w:numPr>
      </w:pPr>
      <w:r>
        <w:t>The guaranteed element of Pension Credit</w:t>
      </w:r>
    </w:p>
    <w:p w14:paraId="1F861CA9" w14:textId="77777777" w:rsidR="009E202D" w:rsidRDefault="009E202D" w:rsidP="009E202D">
      <w:pPr>
        <w:pStyle w:val="ListParagraph"/>
        <w:numPr>
          <w:ilvl w:val="0"/>
          <w:numId w:val="3"/>
        </w:numPr>
      </w:pPr>
      <w:r>
        <w:t>Working Tax Credit run-on (paid for the four weeks after you stop qualifying for Working Tax Credit)</w:t>
      </w:r>
    </w:p>
    <w:p w14:paraId="7706502A" w14:textId="77777777" w:rsidR="009E202D" w:rsidRDefault="009E202D" w:rsidP="009E202D">
      <w:pPr>
        <w:pStyle w:val="ListParagraph"/>
        <w:numPr>
          <w:ilvl w:val="0"/>
          <w:numId w:val="3"/>
        </w:numPr>
      </w:pPr>
      <w:r>
        <w:t xml:space="preserve">Child Tax Credit (with no Working Tax Credit) with an annual gross income of no more than £16,190 </w:t>
      </w:r>
    </w:p>
    <w:p w14:paraId="483E541E" w14:textId="77777777" w:rsidR="009E202D" w:rsidRDefault="009E202D" w:rsidP="009E202D">
      <w:pPr>
        <w:pStyle w:val="ListParagraph"/>
        <w:numPr>
          <w:ilvl w:val="0"/>
          <w:numId w:val="3"/>
        </w:numPr>
      </w:pPr>
      <w:r>
        <w:t>Children in Year 3 and above</w:t>
      </w:r>
    </w:p>
    <w:p w14:paraId="1A2DDC4A" w14:textId="77777777" w:rsidR="009E202D" w:rsidRDefault="009E202D" w:rsidP="009E202D">
      <w:pPr>
        <w:pStyle w:val="ListParagraph"/>
        <w:numPr>
          <w:ilvl w:val="0"/>
          <w:numId w:val="3"/>
        </w:numPr>
      </w:pPr>
      <w:r>
        <w:t>Children in Year 3 and above only receive free school meals if you get one of the benefits listed above. You must apply for these free school meals.</w:t>
      </w:r>
    </w:p>
    <w:p w14:paraId="6C68D11B" w14:textId="77777777" w:rsidR="009E202D" w:rsidRDefault="009E202D" w:rsidP="009E202D"/>
    <w:p w14:paraId="0C2AEAEE" w14:textId="77777777" w:rsidR="009E202D" w:rsidRPr="009E202D" w:rsidRDefault="009E202D" w:rsidP="009E202D">
      <w:pPr>
        <w:rPr>
          <w:u w:val="single"/>
        </w:rPr>
      </w:pPr>
      <w:r w:rsidRPr="009E202D">
        <w:rPr>
          <w:u w:val="single"/>
        </w:rPr>
        <w:t>How to apply</w:t>
      </w:r>
    </w:p>
    <w:p w14:paraId="79F363A7" w14:textId="6B614549" w:rsidR="009E202D" w:rsidRDefault="009E202D" w:rsidP="009E202D">
      <w:r>
        <w:t>You can apply for free school meals online using the link below:</w:t>
      </w:r>
    </w:p>
    <w:p w14:paraId="0942F46F" w14:textId="2DFB2440" w:rsidR="009E202D" w:rsidRDefault="00395BDB" w:rsidP="009E202D">
      <w:hyperlink r:id="rId8" w:history="1">
        <w:r w:rsidR="009E202D" w:rsidRPr="00BD0BDE">
          <w:rPr>
            <w:rStyle w:val="Hyperlink"/>
          </w:rPr>
          <w:t>https://fiso.norfolk.gov.uk/synergy/Enquiries/Citizen/FreeSchoolMeals.aspx/Application</w:t>
        </w:r>
      </w:hyperlink>
    </w:p>
    <w:p w14:paraId="7DC35ED0" w14:textId="184D3C4F" w:rsidR="009E202D" w:rsidRDefault="009E202D" w:rsidP="009E202D">
      <w:r>
        <w:t xml:space="preserve">Alternatively, you can download an application form and return it, or collect one from your child’s school </w:t>
      </w:r>
      <w:hyperlink r:id="rId9" w:history="1">
        <w:r w:rsidRPr="00BD0BDE">
          <w:rPr>
            <w:rStyle w:val="Hyperlink"/>
          </w:rPr>
          <w:t>https://www.norfolk.gov.uk/-/media/norfolk/downloads/education-learning/free-school-meals-and-pupil-premium-registration-form.pdf</w:t>
        </w:r>
      </w:hyperlink>
    </w:p>
    <w:p w14:paraId="7A120508" w14:textId="77777777" w:rsidR="009E202D" w:rsidRDefault="009E202D" w:rsidP="009E202D"/>
    <w:sectPr w:rsidR="009E2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17D5D"/>
    <w:multiLevelType w:val="hybridMultilevel"/>
    <w:tmpl w:val="71D42F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4B92703"/>
    <w:multiLevelType w:val="hybridMultilevel"/>
    <w:tmpl w:val="A2A63E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C2572F"/>
    <w:multiLevelType w:val="hybridMultilevel"/>
    <w:tmpl w:val="DD2C9B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2D"/>
    <w:rsid w:val="00395BDB"/>
    <w:rsid w:val="009E202D"/>
    <w:rsid w:val="00D2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8221"/>
  <w15:chartTrackingRefBased/>
  <w15:docId w15:val="{CE8C9D0B-6C06-4A2D-9F99-CD5BE981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2D"/>
    <w:pPr>
      <w:ind w:left="720"/>
      <w:contextualSpacing/>
    </w:pPr>
  </w:style>
  <w:style w:type="character" w:styleId="Hyperlink">
    <w:name w:val="Hyperlink"/>
    <w:basedOn w:val="DefaultParagraphFont"/>
    <w:uiPriority w:val="99"/>
    <w:unhideWhenUsed/>
    <w:rsid w:val="009E202D"/>
    <w:rPr>
      <w:color w:val="0563C1" w:themeColor="hyperlink"/>
      <w:u w:val="single"/>
    </w:rPr>
  </w:style>
  <w:style w:type="character" w:styleId="UnresolvedMention">
    <w:name w:val="Unresolved Mention"/>
    <w:basedOn w:val="DefaultParagraphFont"/>
    <w:uiPriority w:val="99"/>
    <w:semiHidden/>
    <w:unhideWhenUsed/>
    <w:rsid w:val="009E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52887">
      <w:bodyDiv w:val="1"/>
      <w:marLeft w:val="0"/>
      <w:marRight w:val="0"/>
      <w:marTop w:val="0"/>
      <w:marBottom w:val="0"/>
      <w:divBdr>
        <w:top w:val="none" w:sz="0" w:space="0" w:color="auto"/>
        <w:left w:val="none" w:sz="0" w:space="0" w:color="auto"/>
        <w:bottom w:val="none" w:sz="0" w:space="0" w:color="auto"/>
        <w:right w:val="none" w:sz="0" w:space="0" w:color="auto"/>
      </w:divBdr>
    </w:div>
    <w:div w:id="1895845873">
      <w:bodyDiv w:val="1"/>
      <w:marLeft w:val="0"/>
      <w:marRight w:val="0"/>
      <w:marTop w:val="0"/>
      <w:marBottom w:val="0"/>
      <w:divBdr>
        <w:top w:val="none" w:sz="0" w:space="0" w:color="auto"/>
        <w:left w:val="none" w:sz="0" w:space="0" w:color="auto"/>
        <w:bottom w:val="none" w:sz="0" w:space="0" w:color="auto"/>
        <w:right w:val="none" w:sz="0" w:space="0" w:color="auto"/>
      </w:divBdr>
      <w:divsChild>
        <w:div w:id="1243415390">
          <w:marLeft w:val="-225"/>
          <w:marRight w:val="-225"/>
          <w:marTop w:val="0"/>
          <w:marBottom w:val="0"/>
          <w:divBdr>
            <w:top w:val="none" w:sz="0" w:space="0" w:color="auto"/>
            <w:left w:val="none" w:sz="0" w:space="0" w:color="auto"/>
            <w:bottom w:val="none" w:sz="0" w:space="0" w:color="auto"/>
            <w:right w:val="none" w:sz="0" w:space="0" w:color="auto"/>
          </w:divBdr>
          <w:divsChild>
            <w:div w:id="1259831053">
              <w:marLeft w:val="0"/>
              <w:marRight w:val="0"/>
              <w:marTop w:val="0"/>
              <w:marBottom w:val="0"/>
              <w:divBdr>
                <w:top w:val="none" w:sz="0" w:space="0" w:color="auto"/>
                <w:left w:val="none" w:sz="0" w:space="0" w:color="auto"/>
                <w:bottom w:val="none" w:sz="0" w:space="0" w:color="auto"/>
                <w:right w:val="none" w:sz="0" w:space="0" w:color="auto"/>
              </w:divBdr>
            </w:div>
          </w:divsChild>
        </w:div>
        <w:div w:id="1443643292">
          <w:marLeft w:val="0"/>
          <w:marRight w:val="0"/>
          <w:marTop w:val="0"/>
          <w:marBottom w:val="0"/>
          <w:divBdr>
            <w:top w:val="none" w:sz="0" w:space="0" w:color="auto"/>
            <w:left w:val="none" w:sz="0" w:space="0" w:color="auto"/>
            <w:bottom w:val="none" w:sz="0" w:space="0" w:color="auto"/>
            <w:right w:val="none" w:sz="0" w:space="0" w:color="auto"/>
          </w:divBdr>
          <w:divsChild>
            <w:div w:id="87194288">
              <w:marLeft w:val="-225"/>
              <w:marRight w:val="-225"/>
              <w:marTop w:val="0"/>
              <w:marBottom w:val="480"/>
              <w:divBdr>
                <w:top w:val="none" w:sz="0" w:space="0" w:color="auto"/>
                <w:left w:val="none" w:sz="0" w:space="0" w:color="auto"/>
                <w:bottom w:val="none" w:sz="0" w:space="0" w:color="auto"/>
                <w:right w:val="none" w:sz="0" w:space="0" w:color="auto"/>
              </w:divBdr>
              <w:divsChild>
                <w:div w:id="3072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o.norfolk.gov.uk/synergy/Enquiries/Citizen/FreeSchoolMeals.aspx/Appl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folk.gov.uk/-/media/norfolk/downloads/education-learning/free-school-meals-and-pupil-premium-registr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34AE8C74BCA46AF19C36CE1255A78" ma:contentTypeVersion="11" ma:contentTypeDescription="Create a new document." ma:contentTypeScope="" ma:versionID="3d10afd9f8dbb9f71654238268d7ed89">
  <xsd:schema xmlns:xsd="http://www.w3.org/2001/XMLSchema" xmlns:xs="http://www.w3.org/2001/XMLSchema" xmlns:p="http://schemas.microsoft.com/office/2006/metadata/properties" xmlns:ns3="998fe059-f07f-43a6-9f71-4e25e2b85c56" xmlns:ns4="1c0897a5-0f5f-4302-b2ad-ebee5eb65992" targetNamespace="http://schemas.microsoft.com/office/2006/metadata/properties" ma:root="true" ma:fieldsID="9a8c4da97e204d1ba4f01d7f98796bb7" ns3:_="" ns4:_="">
    <xsd:import namespace="998fe059-f07f-43a6-9f71-4e25e2b85c56"/>
    <xsd:import namespace="1c0897a5-0f5f-4302-b2ad-ebee5eb659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fe059-f07f-43a6-9f71-4e25e2b85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897a5-0f5f-4302-b2ad-ebee5eb659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67290-8049-4A87-83F3-2FDAA137F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F074B3-9775-4D16-9F19-D78DE4EBC635}">
  <ds:schemaRefs>
    <ds:schemaRef ds:uri="http://schemas.microsoft.com/sharepoint/v3/contenttype/forms"/>
  </ds:schemaRefs>
</ds:datastoreItem>
</file>

<file path=customXml/itemProps3.xml><?xml version="1.0" encoding="utf-8"?>
<ds:datastoreItem xmlns:ds="http://schemas.openxmlformats.org/officeDocument/2006/customXml" ds:itemID="{E23F27EF-EEF8-4145-94BE-90EEB28C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fe059-f07f-43a6-9f71-4e25e2b85c56"/>
    <ds:schemaRef ds:uri="1c0897a5-0f5f-4302-b2ad-ebee5eb65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Nelson</dc:creator>
  <cp:keywords/>
  <dc:description/>
  <cp:lastModifiedBy>Head - Sandringham and West Newton Church of England Primary Academy</cp:lastModifiedBy>
  <cp:revision>2</cp:revision>
  <dcterms:created xsi:type="dcterms:W3CDTF">2020-04-24T12:53:00Z</dcterms:created>
  <dcterms:modified xsi:type="dcterms:W3CDTF">2020-04-24T12:53:00Z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0x01010095734AE8C74BCA46AF19C36CE1255A78</vt:lpwstr>
  </property>
</Properties>
</file>