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05E0" w14:textId="69714FCB" w:rsidR="003C6C56" w:rsidRPr="00ED7300" w:rsidRDefault="003C6C56" w:rsidP="00525EFF">
      <w:pPr>
        <w:pStyle w:val="NoSpacing"/>
        <w:jc w:val="center"/>
        <w:rPr>
          <w:rFonts w:ascii="Arial" w:hAnsi="Arial" w:cs="Arial"/>
          <w:b/>
          <w:bCs/>
          <w:sz w:val="28"/>
          <w:szCs w:val="28"/>
        </w:rPr>
      </w:pPr>
      <w:r w:rsidRPr="00ED7300">
        <w:rPr>
          <w:rFonts w:ascii="Arial" w:hAnsi="Arial" w:cs="Arial"/>
          <w:b/>
          <w:bCs/>
          <w:sz w:val="28"/>
          <w:szCs w:val="28"/>
        </w:rPr>
        <w:t>Home Learning</w:t>
      </w:r>
      <w:r w:rsidR="00487246" w:rsidRPr="00ED7300">
        <w:rPr>
          <w:rFonts w:ascii="Arial" w:hAnsi="Arial" w:cs="Arial"/>
          <w:b/>
          <w:bCs/>
          <w:sz w:val="28"/>
          <w:szCs w:val="28"/>
        </w:rPr>
        <w:t xml:space="preserve"> W/Beg: 20/4/20</w:t>
      </w:r>
    </w:p>
    <w:p w14:paraId="106028BF" w14:textId="77511F04" w:rsidR="004B4010" w:rsidRDefault="00FF72D1" w:rsidP="003C6C56">
      <w:pPr>
        <w:pStyle w:val="NoSpacing"/>
        <w:rPr>
          <w:rFonts w:ascii="Arial" w:hAnsi="Arial" w:cs="Arial"/>
          <w:sz w:val="28"/>
          <w:szCs w:val="28"/>
        </w:rPr>
      </w:pPr>
      <w:r w:rsidRPr="00ED7300">
        <w:rPr>
          <w:rFonts w:ascii="Arial" w:hAnsi="Arial" w:cs="Arial"/>
          <w:sz w:val="28"/>
          <w:szCs w:val="28"/>
        </w:rPr>
        <w:t xml:space="preserve">Welcome back! Hope you all had an enjoyable Easter break. This week’s learning has a </w:t>
      </w:r>
      <w:r w:rsidR="00C309C7" w:rsidRPr="00ED7300">
        <w:rPr>
          <w:rFonts w:ascii="Arial" w:hAnsi="Arial" w:cs="Arial"/>
          <w:sz w:val="28"/>
          <w:szCs w:val="28"/>
        </w:rPr>
        <w:t>spring</w:t>
      </w:r>
      <w:r w:rsidRPr="00ED7300">
        <w:rPr>
          <w:rFonts w:ascii="Arial" w:hAnsi="Arial" w:cs="Arial"/>
          <w:sz w:val="28"/>
          <w:szCs w:val="28"/>
        </w:rPr>
        <w:t xml:space="preserve"> theme, </w:t>
      </w:r>
      <w:r w:rsidR="00B50A0B">
        <w:rPr>
          <w:rFonts w:ascii="Arial" w:hAnsi="Arial" w:cs="Arial"/>
          <w:sz w:val="28"/>
          <w:szCs w:val="28"/>
        </w:rPr>
        <w:t>s</w:t>
      </w:r>
      <w:r w:rsidRPr="00ED7300">
        <w:rPr>
          <w:rFonts w:ascii="Arial" w:hAnsi="Arial" w:cs="Arial"/>
          <w:sz w:val="28"/>
          <w:szCs w:val="28"/>
        </w:rPr>
        <w:t>o fingers crossed for a week of lovely weather.</w:t>
      </w:r>
      <w:r w:rsidR="006964DC">
        <w:rPr>
          <w:rFonts w:ascii="Arial" w:hAnsi="Arial" w:cs="Arial"/>
          <w:sz w:val="28"/>
          <w:szCs w:val="28"/>
        </w:rPr>
        <w:t xml:space="preserve"> Please keep the photos coming in and let me know what you have been up to.</w:t>
      </w:r>
    </w:p>
    <w:p w14:paraId="38015D74" w14:textId="2F98BB23" w:rsidR="00BA3740" w:rsidRDefault="00BB2FF3" w:rsidP="003C6C56">
      <w:pPr>
        <w:pStyle w:val="NoSpacing"/>
        <w:rPr>
          <w:rFonts w:ascii="Arial" w:hAnsi="Arial" w:cs="Arial"/>
          <w:sz w:val="28"/>
          <w:szCs w:val="28"/>
        </w:rPr>
      </w:pPr>
      <w:r>
        <w:rPr>
          <w:rFonts w:ascii="Arial" w:hAnsi="Arial" w:cs="Arial"/>
          <w:sz w:val="28"/>
          <w:szCs w:val="28"/>
        </w:rPr>
        <w:t xml:space="preserve">Hope you have a good week! </w:t>
      </w:r>
      <w:hyperlink r:id="rId4" w:history="1">
        <w:r w:rsidRPr="00576225">
          <w:rPr>
            <w:rStyle w:val="Hyperlink"/>
            <w:rFonts w:ascii="Arial" w:hAnsi="Arial" w:cs="Arial"/>
            <w:sz w:val="28"/>
            <w:szCs w:val="28"/>
          </w:rPr>
          <w:t>mgibson@swn.dneat.org</w:t>
        </w:r>
      </w:hyperlink>
      <w:r>
        <w:rPr>
          <w:rFonts w:ascii="Arial" w:hAnsi="Arial" w:cs="Arial"/>
          <w:sz w:val="28"/>
          <w:szCs w:val="28"/>
        </w:rPr>
        <w:t xml:space="preserve"> </w:t>
      </w:r>
      <w:bookmarkStart w:id="0" w:name="_GoBack"/>
      <w:bookmarkEnd w:id="0"/>
    </w:p>
    <w:p w14:paraId="0026A84B" w14:textId="77777777" w:rsidR="00B50A0B" w:rsidRPr="00ED7300" w:rsidRDefault="00B50A0B" w:rsidP="003C6C56">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5054"/>
        <w:gridCol w:w="5054"/>
        <w:gridCol w:w="5055"/>
      </w:tblGrid>
      <w:tr w:rsidR="003C6C56" w:rsidRPr="00ED7300" w14:paraId="6B792AD1" w14:textId="77777777" w:rsidTr="00123FA1">
        <w:tc>
          <w:tcPr>
            <w:tcW w:w="15163" w:type="dxa"/>
            <w:gridSpan w:val="3"/>
            <w:shd w:val="clear" w:color="auto" w:fill="D9D9D9" w:themeFill="background1" w:themeFillShade="D9"/>
          </w:tcPr>
          <w:p w14:paraId="63EBE33B" w14:textId="3A082464" w:rsidR="003C6C56" w:rsidRPr="00ED7300" w:rsidRDefault="003C6C56" w:rsidP="00BA3740">
            <w:pPr>
              <w:pStyle w:val="NoSpacing"/>
              <w:jc w:val="center"/>
              <w:rPr>
                <w:rFonts w:ascii="Arial" w:hAnsi="Arial" w:cs="Arial"/>
                <w:b/>
                <w:bCs/>
                <w:sz w:val="28"/>
                <w:szCs w:val="28"/>
              </w:rPr>
            </w:pPr>
            <w:r w:rsidRPr="00ED7300">
              <w:rPr>
                <w:rFonts w:ascii="Arial" w:hAnsi="Arial" w:cs="Arial"/>
                <w:b/>
                <w:bCs/>
                <w:sz w:val="28"/>
                <w:szCs w:val="28"/>
              </w:rPr>
              <w:t>English</w:t>
            </w:r>
          </w:p>
        </w:tc>
      </w:tr>
      <w:tr w:rsidR="00487246" w:rsidRPr="00ED7300" w14:paraId="3A8EF465" w14:textId="77777777" w:rsidTr="00094270">
        <w:tc>
          <w:tcPr>
            <w:tcW w:w="5054" w:type="dxa"/>
          </w:tcPr>
          <w:p w14:paraId="3ECFC7FC" w14:textId="77777777" w:rsidR="00ED7300" w:rsidRPr="00ED7300" w:rsidRDefault="00ED7300" w:rsidP="003C6C56">
            <w:pPr>
              <w:pStyle w:val="NoSpacing"/>
              <w:rPr>
                <w:rFonts w:ascii="Arial" w:hAnsi="Arial" w:cs="Arial"/>
                <w:b/>
                <w:bCs/>
                <w:sz w:val="28"/>
                <w:szCs w:val="28"/>
              </w:rPr>
            </w:pPr>
            <w:r w:rsidRPr="00ED7300">
              <w:rPr>
                <w:rFonts w:ascii="Arial" w:hAnsi="Arial" w:cs="Arial"/>
                <w:b/>
                <w:bCs/>
                <w:sz w:val="28"/>
                <w:szCs w:val="28"/>
              </w:rPr>
              <w:t>Spring List</w:t>
            </w:r>
          </w:p>
          <w:p w14:paraId="2575B22B" w14:textId="408EBC04" w:rsidR="00487246" w:rsidRPr="00ED7300" w:rsidRDefault="00FF72D1" w:rsidP="003C6C56">
            <w:pPr>
              <w:pStyle w:val="NoSpacing"/>
              <w:rPr>
                <w:rFonts w:ascii="Arial" w:hAnsi="Arial" w:cs="Arial"/>
                <w:sz w:val="28"/>
                <w:szCs w:val="28"/>
              </w:rPr>
            </w:pPr>
            <w:r w:rsidRPr="00ED7300">
              <w:rPr>
                <w:rFonts w:ascii="Arial" w:hAnsi="Arial" w:cs="Arial"/>
                <w:sz w:val="28"/>
                <w:szCs w:val="28"/>
              </w:rPr>
              <w:t>Go on a walk (in your garden or as part of your daily exercise). Look out for signs of Spring. Think about the plants and animals you can see and hear. When you return home write a l</w:t>
            </w:r>
            <w:r w:rsidR="00487246" w:rsidRPr="00ED7300">
              <w:rPr>
                <w:rFonts w:ascii="Arial" w:hAnsi="Arial" w:cs="Arial"/>
                <w:sz w:val="28"/>
                <w:szCs w:val="28"/>
              </w:rPr>
              <w:t xml:space="preserve">ist </w:t>
            </w:r>
            <w:r w:rsidRPr="00ED7300">
              <w:rPr>
                <w:rFonts w:ascii="Arial" w:hAnsi="Arial" w:cs="Arial"/>
                <w:sz w:val="28"/>
                <w:szCs w:val="28"/>
              </w:rPr>
              <w:t xml:space="preserve">or draw pictures </w:t>
            </w:r>
            <w:r w:rsidR="00487246" w:rsidRPr="00ED7300">
              <w:rPr>
                <w:rFonts w:ascii="Arial" w:hAnsi="Arial" w:cs="Arial"/>
                <w:sz w:val="28"/>
                <w:szCs w:val="28"/>
              </w:rPr>
              <w:t xml:space="preserve">of </w:t>
            </w:r>
            <w:r w:rsidRPr="00ED7300">
              <w:rPr>
                <w:rFonts w:ascii="Arial" w:hAnsi="Arial" w:cs="Arial"/>
                <w:sz w:val="28"/>
                <w:szCs w:val="28"/>
              </w:rPr>
              <w:t>the things you saw.</w:t>
            </w:r>
          </w:p>
        </w:tc>
        <w:tc>
          <w:tcPr>
            <w:tcW w:w="5054" w:type="dxa"/>
          </w:tcPr>
          <w:p w14:paraId="1BCA8D45" w14:textId="77777777" w:rsidR="00ED7300" w:rsidRPr="00ED7300" w:rsidRDefault="00ED7300" w:rsidP="003C6C56">
            <w:pPr>
              <w:pStyle w:val="NoSpacing"/>
              <w:rPr>
                <w:rFonts w:ascii="Arial" w:hAnsi="Arial" w:cs="Arial"/>
                <w:b/>
                <w:bCs/>
                <w:sz w:val="28"/>
                <w:szCs w:val="28"/>
              </w:rPr>
            </w:pPr>
            <w:r w:rsidRPr="00ED7300">
              <w:rPr>
                <w:rFonts w:ascii="Arial" w:hAnsi="Arial" w:cs="Arial"/>
                <w:b/>
                <w:bCs/>
                <w:sz w:val="28"/>
                <w:szCs w:val="28"/>
              </w:rPr>
              <w:t>Spring Adjectives</w:t>
            </w:r>
          </w:p>
          <w:p w14:paraId="07B004DA" w14:textId="5FFD8455" w:rsidR="00487246" w:rsidRPr="00ED7300" w:rsidRDefault="00811545" w:rsidP="003C6C56">
            <w:pPr>
              <w:pStyle w:val="NoSpacing"/>
              <w:rPr>
                <w:rFonts w:ascii="Arial" w:hAnsi="Arial" w:cs="Arial"/>
                <w:sz w:val="28"/>
                <w:szCs w:val="28"/>
              </w:rPr>
            </w:pPr>
            <w:r w:rsidRPr="00ED7300">
              <w:rPr>
                <w:rFonts w:ascii="Arial" w:hAnsi="Arial" w:cs="Arial"/>
                <w:sz w:val="28"/>
                <w:szCs w:val="28"/>
              </w:rPr>
              <w:t>Using your list of words and/or the pictures on the next page, think of some adjectives or simple noun phrases to describe the signs of Spring.</w:t>
            </w:r>
          </w:p>
          <w:p w14:paraId="6C0B0972" w14:textId="77777777" w:rsidR="00811545" w:rsidRPr="00ED7300" w:rsidRDefault="00811545" w:rsidP="003C6C56">
            <w:pPr>
              <w:pStyle w:val="NoSpacing"/>
              <w:rPr>
                <w:rFonts w:ascii="Arial" w:hAnsi="Arial" w:cs="Arial"/>
                <w:sz w:val="28"/>
                <w:szCs w:val="28"/>
              </w:rPr>
            </w:pPr>
            <w:proofErr w:type="spellStart"/>
            <w:r w:rsidRPr="00ED7300">
              <w:rPr>
                <w:rFonts w:ascii="Arial" w:hAnsi="Arial" w:cs="Arial"/>
                <w:sz w:val="28"/>
                <w:szCs w:val="28"/>
              </w:rPr>
              <w:t>eg</w:t>
            </w:r>
            <w:proofErr w:type="spellEnd"/>
            <w:r w:rsidRPr="00ED7300">
              <w:rPr>
                <w:rFonts w:ascii="Arial" w:hAnsi="Arial" w:cs="Arial"/>
                <w:sz w:val="28"/>
                <w:szCs w:val="28"/>
              </w:rPr>
              <w:t>, bright, red tulips</w:t>
            </w:r>
          </w:p>
          <w:p w14:paraId="74FF1406" w14:textId="77777777" w:rsidR="00811545" w:rsidRDefault="00811545" w:rsidP="003C6C56">
            <w:pPr>
              <w:pStyle w:val="NoSpacing"/>
              <w:rPr>
                <w:rFonts w:ascii="Arial" w:hAnsi="Arial" w:cs="Arial"/>
                <w:sz w:val="28"/>
                <w:szCs w:val="28"/>
              </w:rPr>
            </w:pPr>
            <w:r w:rsidRPr="00ED7300">
              <w:rPr>
                <w:rFonts w:ascii="Arial" w:hAnsi="Arial" w:cs="Arial"/>
                <w:sz w:val="28"/>
                <w:szCs w:val="28"/>
              </w:rPr>
              <w:t>playful, fluffy lambs</w:t>
            </w:r>
          </w:p>
          <w:p w14:paraId="2F40ED5F" w14:textId="47DC99A4" w:rsidR="00ED7300" w:rsidRPr="00ED7300" w:rsidRDefault="00ED7300" w:rsidP="003C6C56">
            <w:pPr>
              <w:pStyle w:val="NoSpacing"/>
              <w:rPr>
                <w:rFonts w:ascii="Arial" w:hAnsi="Arial" w:cs="Arial"/>
                <w:sz w:val="28"/>
                <w:szCs w:val="28"/>
              </w:rPr>
            </w:pPr>
          </w:p>
        </w:tc>
        <w:tc>
          <w:tcPr>
            <w:tcW w:w="5055" w:type="dxa"/>
          </w:tcPr>
          <w:p w14:paraId="05EF4953" w14:textId="77777777" w:rsidR="00ED7300" w:rsidRPr="00ED7300" w:rsidRDefault="00ED7300" w:rsidP="00ED7300">
            <w:pPr>
              <w:pStyle w:val="NoSpacing"/>
              <w:rPr>
                <w:rFonts w:ascii="Arial" w:hAnsi="Arial" w:cs="Arial"/>
                <w:b/>
                <w:bCs/>
                <w:sz w:val="28"/>
                <w:szCs w:val="28"/>
              </w:rPr>
            </w:pPr>
            <w:r w:rsidRPr="00ED7300">
              <w:rPr>
                <w:rFonts w:ascii="Arial" w:hAnsi="Arial" w:cs="Arial"/>
                <w:b/>
                <w:bCs/>
                <w:sz w:val="28"/>
                <w:szCs w:val="28"/>
              </w:rPr>
              <w:t>Spring Poem</w:t>
            </w:r>
          </w:p>
          <w:p w14:paraId="00D65BDE" w14:textId="7DFA49D4" w:rsidR="00487246" w:rsidRPr="00ED7300" w:rsidRDefault="00811545" w:rsidP="00ED7300">
            <w:pPr>
              <w:pStyle w:val="NoSpacing"/>
              <w:rPr>
                <w:rFonts w:ascii="Arial" w:hAnsi="Arial" w:cs="Arial"/>
                <w:sz w:val="28"/>
                <w:szCs w:val="28"/>
              </w:rPr>
            </w:pPr>
            <w:r w:rsidRPr="00ED7300">
              <w:rPr>
                <w:rFonts w:ascii="Arial" w:hAnsi="Arial" w:cs="Arial"/>
                <w:sz w:val="28"/>
                <w:szCs w:val="28"/>
              </w:rPr>
              <w:t xml:space="preserve">Write a Spring acrostic poem using some of the words and adjectives you have been collecting this week. </w:t>
            </w:r>
            <w:r w:rsidR="00ED7300" w:rsidRPr="00ED7300">
              <w:rPr>
                <w:rFonts w:ascii="Arial" w:hAnsi="Arial" w:cs="Arial"/>
                <w:sz w:val="28"/>
                <w:szCs w:val="28"/>
              </w:rPr>
              <w:t>Each new line of your poem must spell the word ‘Spring’. Some examples are on the next page.</w:t>
            </w:r>
          </w:p>
        </w:tc>
      </w:tr>
      <w:tr w:rsidR="00C2252C" w:rsidRPr="00ED7300" w14:paraId="1008224A" w14:textId="77777777" w:rsidTr="00DD1045">
        <w:tc>
          <w:tcPr>
            <w:tcW w:w="5054" w:type="dxa"/>
          </w:tcPr>
          <w:p w14:paraId="0F6977EF" w14:textId="77777777" w:rsidR="00C2252C" w:rsidRPr="00ED7300" w:rsidRDefault="00C2252C" w:rsidP="003C6C56">
            <w:pPr>
              <w:pStyle w:val="NoSpacing"/>
              <w:rPr>
                <w:rFonts w:ascii="Arial" w:hAnsi="Arial" w:cs="Arial"/>
                <w:b/>
                <w:bCs/>
                <w:sz w:val="28"/>
                <w:szCs w:val="28"/>
              </w:rPr>
            </w:pPr>
            <w:r w:rsidRPr="00ED7300">
              <w:rPr>
                <w:rFonts w:ascii="Arial" w:hAnsi="Arial" w:cs="Arial"/>
                <w:b/>
                <w:bCs/>
                <w:sz w:val="28"/>
                <w:szCs w:val="28"/>
              </w:rPr>
              <w:t>Year 2 English SATs book</w:t>
            </w:r>
          </w:p>
          <w:p w14:paraId="168C4B2B" w14:textId="6CACEC82" w:rsidR="00C2252C" w:rsidRPr="00ED7300" w:rsidRDefault="00504AF2" w:rsidP="003C6C56">
            <w:pPr>
              <w:pStyle w:val="NoSpacing"/>
              <w:rPr>
                <w:rFonts w:ascii="Arial" w:hAnsi="Arial" w:cs="Arial"/>
                <w:sz w:val="28"/>
                <w:szCs w:val="28"/>
              </w:rPr>
            </w:pPr>
            <w:r w:rsidRPr="00ED7300">
              <w:rPr>
                <w:rFonts w:ascii="Arial" w:hAnsi="Arial" w:cs="Arial"/>
                <w:sz w:val="28"/>
                <w:szCs w:val="28"/>
              </w:rPr>
              <w:t>Reading Fiction – Pages 3</w:t>
            </w:r>
            <w:r w:rsidR="00487246" w:rsidRPr="00ED7300">
              <w:rPr>
                <w:rFonts w:ascii="Arial" w:hAnsi="Arial" w:cs="Arial"/>
                <w:sz w:val="28"/>
                <w:szCs w:val="28"/>
              </w:rPr>
              <w:t>8 and 39</w:t>
            </w:r>
          </w:p>
          <w:p w14:paraId="0639970D" w14:textId="77777777" w:rsidR="00C2252C" w:rsidRPr="00ED7300" w:rsidRDefault="00C2252C" w:rsidP="003C6C56">
            <w:pPr>
              <w:pStyle w:val="NoSpacing"/>
              <w:rPr>
                <w:rFonts w:ascii="Arial" w:hAnsi="Arial" w:cs="Arial"/>
                <w:sz w:val="28"/>
                <w:szCs w:val="28"/>
              </w:rPr>
            </w:pPr>
          </w:p>
          <w:p w14:paraId="635E877F" w14:textId="77777777" w:rsidR="00C2252C" w:rsidRPr="00ED7300" w:rsidRDefault="00C2252C" w:rsidP="003C6C56">
            <w:pPr>
              <w:pStyle w:val="NoSpacing"/>
              <w:rPr>
                <w:rFonts w:ascii="Arial" w:hAnsi="Arial" w:cs="Arial"/>
                <w:b/>
                <w:bCs/>
                <w:sz w:val="28"/>
                <w:szCs w:val="28"/>
              </w:rPr>
            </w:pPr>
            <w:r w:rsidRPr="00ED7300">
              <w:rPr>
                <w:rFonts w:ascii="Arial" w:hAnsi="Arial" w:cs="Arial"/>
                <w:b/>
                <w:bCs/>
                <w:sz w:val="28"/>
                <w:szCs w:val="28"/>
              </w:rPr>
              <w:t>Year 1 Comprehension Book</w:t>
            </w:r>
          </w:p>
          <w:p w14:paraId="42036A3B" w14:textId="755B6C0E" w:rsidR="00C2252C" w:rsidRPr="00ED7300" w:rsidRDefault="00487246" w:rsidP="003C6C56">
            <w:pPr>
              <w:pStyle w:val="NoSpacing"/>
              <w:rPr>
                <w:rFonts w:ascii="Arial" w:hAnsi="Arial" w:cs="Arial"/>
                <w:sz w:val="28"/>
                <w:szCs w:val="28"/>
              </w:rPr>
            </w:pPr>
            <w:r w:rsidRPr="00ED7300">
              <w:rPr>
                <w:rFonts w:ascii="Arial" w:hAnsi="Arial" w:cs="Arial"/>
                <w:sz w:val="28"/>
                <w:szCs w:val="28"/>
              </w:rPr>
              <w:t>Colour the Picture and Can you finish it? Pages 12 and 13</w:t>
            </w:r>
          </w:p>
        </w:tc>
        <w:tc>
          <w:tcPr>
            <w:tcW w:w="5054" w:type="dxa"/>
          </w:tcPr>
          <w:p w14:paraId="1F092080" w14:textId="77777777" w:rsidR="00C2252C" w:rsidRPr="00ED7300" w:rsidRDefault="00C2252C" w:rsidP="00C2252C">
            <w:pPr>
              <w:pStyle w:val="NoSpacing"/>
              <w:rPr>
                <w:rFonts w:ascii="Arial" w:hAnsi="Arial" w:cs="Arial"/>
                <w:b/>
                <w:bCs/>
                <w:sz w:val="28"/>
                <w:szCs w:val="28"/>
              </w:rPr>
            </w:pPr>
            <w:r w:rsidRPr="00ED7300">
              <w:rPr>
                <w:rFonts w:ascii="Arial" w:hAnsi="Arial" w:cs="Arial"/>
                <w:b/>
                <w:bCs/>
                <w:sz w:val="28"/>
                <w:szCs w:val="28"/>
              </w:rPr>
              <w:t>Spellings</w:t>
            </w:r>
          </w:p>
          <w:p w14:paraId="42C6EE20" w14:textId="77777777" w:rsidR="006964DC" w:rsidRDefault="00C2252C" w:rsidP="006964DC">
            <w:pPr>
              <w:pStyle w:val="NoSpacing"/>
              <w:rPr>
                <w:rFonts w:ascii="Arial" w:hAnsi="Arial" w:cs="Arial"/>
                <w:sz w:val="28"/>
                <w:szCs w:val="28"/>
              </w:rPr>
            </w:pPr>
            <w:r w:rsidRPr="00ED7300">
              <w:rPr>
                <w:rFonts w:ascii="Arial" w:hAnsi="Arial" w:cs="Arial"/>
                <w:sz w:val="28"/>
                <w:szCs w:val="28"/>
              </w:rPr>
              <w:t xml:space="preserve">Practise </w:t>
            </w:r>
            <w:r w:rsidR="006964DC">
              <w:rPr>
                <w:rFonts w:ascii="Arial" w:hAnsi="Arial" w:cs="Arial"/>
                <w:sz w:val="28"/>
                <w:szCs w:val="28"/>
              </w:rPr>
              <w:t>the common exception words for your year group. On Friday have a big spelling test of all the words. Let me know your scores!</w:t>
            </w:r>
          </w:p>
          <w:p w14:paraId="6CD576EF" w14:textId="77777777" w:rsidR="006964DC" w:rsidRDefault="006964DC" w:rsidP="006964DC">
            <w:pPr>
              <w:pStyle w:val="NoSpacing"/>
              <w:rPr>
                <w:rFonts w:ascii="Arial" w:hAnsi="Arial" w:cs="Arial"/>
                <w:sz w:val="28"/>
                <w:szCs w:val="28"/>
              </w:rPr>
            </w:pPr>
          </w:p>
          <w:p w14:paraId="4E2C5E33" w14:textId="7812A200" w:rsidR="006964DC" w:rsidRPr="006964DC" w:rsidRDefault="006964DC" w:rsidP="006964DC">
            <w:pPr>
              <w:pStyle w:val="NoSpacing"/>
              <w:rPr>
                <w:rFonts w:ascii="Arial" w:hAnsi="Arial" w:cs="Arial"/>
                <w:sz w:val="28"/>
                <w:szCs w:val="28"/>
              </w:rPr>
            </w:pPr>
            <w:hyperlink r:id="rId5" w:history="1">
              <w:r w:rsidRPr="006964DC">
                <w:rPr>
                  <w:rStyle w:val="Hyperlink"/>
                  <w:rFonts w:ascii="Arial" w:hAnsi="Arial" w:cs="Arial"/>
                  <w:sz w:val="28"/>
                  <w:szCs w:val="28"/>
                </w:rPr>
                <w:t>https://spellingframe.co.uk/</w:t>
              </w:r>
            </w:hyperlink>
            <w:r w:rsidRPr="006964DC">
              <w:rPr>
                <w:rFonts w:ascii="Arial" w:hAnsi="Arial" w:cs="Arial"/>
                <w:sz w:val="28"/>
                <w:szCs w:val="28"/>
              </w:rPr>
              <w:t xml:space="preserve"> a good website with free games to practise those spellings!</w:t>
            </w:r>
          </w:p>
        </w:tc>
        <w:tc>
          <w:tcPr>
            <w:tcW w:w="5055" w:type="dxa"/>
          </w:tcPr>
          <w:p w14:paraId="13C042BE" w14:textId="77777777" w:rsidR="00C2252C" w:rsidRPr="00ED7300" w:rsidRDefault="00C2252C" w:rsidP="003C6C56">
            <w:pPr>
              <w:pStyle w:val="NoSpacing"/>
              <w:rPr>
                <w:rFonts w:ascii="Arial" w:hAnsi="Arial" w:cs="Arial"/>
                <w:noProof/>
              </w:rPr>
            </w:pPr>
            <w:r w:rsidRPr="00ED7300">
              <w:rPr>
                <w:rFonts w:ascii="Arial" w:hAnsi="Arial" w:cs="Arial"/>
                <w:b/>
                <w:bCs/>
                <w:sz w:val="28"/>
                <w:szCs w:val="28"/>
              </w:rPr>
              <w:t>Reading</w:t>
            </w:r>
            <w:r w:rsidRPr="00ED7300">
              <w:rPr>
                <w:rFonts w:ascii="Arial" w:hAnsi="Arial" w:cs="Arial"/>
                <w:noProof/>
              </w:rPr>
              <w:t xml:space="preserve"> </w:t>
            </w:r>
          </w:p>
          <w:p w14:paraId="008D10B1" w14:textId="78B01626" w:rsidR="00B161D7" w:rsidRDefault="00C2252C" w:rsidP="003C6C56">
            <w:pPr>
              <w:pStyle w:val="NoSpacing"/>
              <w:rPr>
                <w:rFonts w:ascii="Arial" w:hAnsi="Arial" w:cs="Arial"/>
                <w:sz w:val="28"/>
                <w:szCs w:val="28"/>
              </w:rPr>
            </w:pPr>
            <w:r w:rsidRPr="00ED7300">
              <w:rPr>
                <w:rFonts w:ascii="Arial" w:hAnsi="Arial" w:cs="Arial"/>
                <w:noProof/>
                <w:lang w:val="en-US"/>
              </w:rPr>
              <w:drawing>
                <wp:anchor distT="0" distB="0" distL="114300" distR="114300" simplePos="0" relativeHeight="251663360" behindDoc="0" locked="0" layoutInCell="1" allowOverlap="1" wp14:anchorId="1421493B" wp14:editId="717E71C9">
                  <wp:simplePos x="0" y="0"/>
                  <wp:positionH relativeFrom="column">
                    <wp:posOffset>4208265</wp:posOffset>
                  </wp:positionH>
                  <wp:positionV relativeFrom="paragraph">
                    <wp:posOffset>310498</wp:posOffset>
                  </wp:positionV>
                  <wp:extent cx="474652" cy="523182"/>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474652" cy="523182"/>
                          </a:xfrm>
                          <a:prstGeom prst="rect">
                            <a:avLst/>
                          </a:prstGeom>
                        </pic:spPr>
                      </pic:pic>
                    </a:graphicData>
                  </a:graphic>
                  <wp14:sizeRelH relativeFrom="margin">
                    <wp14:pctWidth>0</wp14:pctWidth>
                  </wp14:sizeRelH>
                  <wp14:sizeRelV relativeFrom="margin">
                    <wp14:pctHeight>0</wp14:pctHeight>
                  </wp14:sizeRelV>
                </wp:anchor>
              </w:drawing>
            </w:r>
            <w:r w:rsidRPr="00ED7300">
              <w:rPr>
                <w:rFonts w:ascii="Arial" w:hAnsi="Arial" w:cs="Arial"/>
                <w:sz w:val="28"/>
                <w:szCs w:val="28"/>
              </w:rPr>
              <w:t xml:space="preserve">Remember to read for </w:t>
            </w:r>
            <w:r w:rsidR="00DD1045" w:rsidRPr="00ED7300">
              <w:rPr>
                <w:rFonts w:ascii="Arial" w:hAnsi="Arial" w:cs="Arial"/>
                <w:sz w:val="28"/>
                <w:szCs w:val="28"/>
              </w:rPr>
              <w:t xml:space="preserve">at least </w:t>
            </w:r>
            <w:r w:rsidRPr="00ED7300">
              <w:rPr>
                <w:rFonts w:ascii="Arial" w:hAnsi="Arial" w:cs="Arial"/>
                <w:sz w:val="28"/>
                <w:szCs w:val="28"/>
              </w:rPr>
              <w:t xml:space="preserve">10 minutes every day and continue to record reading in the reading diary. </w:t>
            </w:r>
          </w:p>
          <w:p w14:paraId="164EA645" w14:textId="77777777" w:rsidR="00ED7300" w:rsidRPr="00ED7300" w:rsidRDefault="00ED7300" w:rsidP="003C6C56">
            <w:pPr>
              <w:pStyle w:val="NoSpacing"/>
              <w:rPr>
                <w:rFonts w:ascii="Arial" w:hAnsi="Arial" w:cs="Arial"/>
                <w:sz w:val="28"/>
                <w:szCs w:val="28"/>
              </w:rPr>
            </w:pPr>
          </w:p>
          <w:p w14:paraId="4D4D5287" w14:textId="77777777" w:rsidR="00123FA1" w:rsidRDefault="00B161D7" w:rsidP="003C6C56">
            <w:pPr>
              <w:pStyle w:val="NoSpacing"/>
              <w:rPr>
                <w:rFonts w:ascii="Arial" w:hAnsi="Arial" w:cs="Arial"/>
                <w:sz w:val="28"/>
                <w:szCs w:val="28"/>
              </w:rPr>
            </w:pPr>
            <w:r w:rsidRPr="00ED7300">
              <w:rPr>
                <w:rFonts w:ascii="Arial" w:hAnsi="Arial" w:cs="Arial"/>
                <w:sz w:val="28"/>
                <w:szCs w:val="28"/>
              </w:rPr>
              <w:t>Year 1 – Practise your phase 3 and 5 sounds every day</w:t>
            </w:r>
            <w:r w:rsidR="00E23DA0" w:rsidRPr="00ED7300">
              <w:rPr>
                <w:rFonts w:ascii="Arial" w:hAnsi="Arial" w:cs="Arial"/>
                <w:sz w:val="28"/>
                <w:szCs w:val="28"/>
              </w:rPr>
              <w:t xml:space="preserve"> and one page from your phonics book.</w:t>
            </w:r>
          </w:p>
          <w:p w14:paraId="24669FAB" w14:textId="624D5F49" w:rsidR="00ED7300" w:rsidRPr="00ED7300" w:rsidRDefault="00ED7300" w:rsidP="003C6C56">
            <w:pPr>
              <w:pStyle w:val="NoSpacing"/>
              <w:rPr>
                <w:rFonts w:ascii="Arial" w:hAnsi="Arial" w:cs="Arial"/>
                <w:sz w:val="28"/>
                <w:szCs w:val="28"/>
              </w:rPr>
            </w:pPr>
          </w:p>
        </w:tc>
      </w:tr>
    </w:tbl>
    <w:p w14:paraId="7B883BF9" w14:textId="64AA1ADD" w:rsidR="00504AF2" w:rsidRDefault="00504AF2"/>
    <w:p w14:paraId="1CD960EC" w14:textId="6B1FD866" w:rsidR="001F6808" w:rsidRDefault="001F6808"/>
    <w:p w14:paraId="3FBDC3CE" w14:textId="2A63EB2C" w:rsidR="006C18ED" w:rsidRDefault="006C18ED"/>
    <w:p w14:paraId="5641C090" w14:textId="77777777" w:rsidR="00ED7300" w:rsidRDefault="00ED7300"/>
    <w:p w14:paraId="1919F3DA" w14:textId="13ACA2AD" w:rsidR="006C18ED" w:rsidRDefault="006C18ED"/>
    <w:p w14:paraId="60E98E54" w14:textId="7B06114A" w:rsidR="006C18ED" w:rsidRDefault="006C18ED"/>
    <w:tbl>
      <w:tblPr>
        <w:tblStyle w:val="TableGrid"/>
        <w:tblW w:w="0" w:type="auto"/>
        <w:tblLook w:val="04A0" w:firstRow="1" w:lastRow="0" w:firstColumn="1" w:lastColumn="0" w:noHBand="0" w:noVBand="1"/>
      </w:tblPr>
      <w:tblGrid>
        <w:gridCol w:w="7694"/>
        <w:gridCol w:w="7694"/>
      </w:tblGrid>
      <w:tr w:rsidR="00811545" w14:paraId="46E20F7A" w14:textId="77777777" w:rsidTr="006C18ED">
        <w:tc>
          <w:tcPr>
            <w:tcW w:w="7694" w:type="dxa"/>
          </w:tcPr>
          <w:p w14:paraId="04C0FF85" w14:textId="121D99DB" w:rsidR="00811545" w:rsidRPr="00B50A0B" w:rsidRDefault="00811545" w:rsidP="00811545">
            <w:pPr>
              <w:jc w:val="center"/>
              <w:rPr>
                <w:rFonts w:ascii="Arial" w:hAnsi="Arial" w:cs="Arial"/>
                <w:noProof/>
                <w:sz w:val="32"/>
                <w:szCs w:val="32"/>
              </w:rPr>
            </w:pPr>
            <w:r w:rsidRPr="00B50A0B">
              <w:rPr>
                <w:rFonts w:ascii="Arial" w:hAnsi="Arial" w:cs="Arial"/>
                <w:noProof/>
                <w:sz w:val="32"/>
                <w:szCs w:val="32"/>
              </w:rPr>
              <w:lastRenderedPageBreak/>
              <w:t xml:space="preserve">Spring Pictures </w:t>
            </w:r>
            <w:r w:rsidR="00B50A0B">
              <w:rPr>
                <w:rFonts w:ascii="Arial" w:hAnsi="Arial" w:cs="Arial"/>
                <w:noProof/>
                <w:sz w:val="32"/>
                <w:szCs w:val="32"/>
              </w:rPr>
              <w:t>– Can you think of some adjectives to describe these signs of spring?</w:t>
            </w:r>
          </w:p>
        </w:tc>
        <w:tc>
          <w:tcPr>
            <w:tcW w:w="7694" w:type="dxa"/>
          </w:tcPr>
          <w:p w14:paraId="7B1745EA" w14:textId="7436B753" w:rsidR="00811545" w:rsidRDefault="00811545">
            <w:pPr>
              <w:rPr>
                <w:rFonts w:ascii="Arial" w:hAnsi="Arial" w:cs="Arial"/>
                <w:sz w:val="32"/>
                <w:szCs w:val="32"/>
              </w:rPr>
            </w:pPr>
            <w:r>
              <w:rPr>
                <w:rFonts w:ascii="Arial" w:hAnsi="Arial" w:cs="Arial"/>
                <w:sz w:val="32"/>
                <w:szCs w:val="32"/>
              </w:rPr>
              <w:t xml:space="preserve">Example of an </w:t>
            </w:r>
            <w:r w:rsidRPr="006C18ED">
              <w:rPr>
                <w:rFonts w:ascii="Arial" w:hAnsi="Arial" w:cs="Arial"/>
                <w:sz w:val="32"/>
                <w:szCs w:val="32"/>
              </w:rPr>
              <w:t>Ac</w:t>
            </w:r>
            <w:r>
              <w:rPr>
                <w:rFonts w:ascii="Arial" w:hAnsi="Arial" w:cs="Arial"/>
                <w:sz w:val="32"/>
                <w:szCs w:val="32"/>
              </w:rPr>
              <w:t>r</w:t>
            </w:r>
            <w:r w:rsidRPr="006C18ED">
              <w:rPr>
                <w:rFonts w:ascii="Arial" w:hAnsi="Arial" w:cs="Arial"/>
                <w:sz w:val="32"/>
                <w:szCs w:val="32"/>
              </w:rPr>
              <w:t>ostic Poem</w:t>
            </w:r>
          </w:p>
        </w:tc>
      </w:tr>
      <w:tr w:rsidR="006C18ED" w14:paraId="2905EF24" w14:textId="77777777" w:rsidTr="006C18ED">
        <w:tc>
          <w:tcPr>
            <w:tcW w:w="7694" w:type="dxa"/>
          </w:tcPr>
          <w:p w14:paraId="06157A3F" w14:textId="449844B8" w:rsidR="006C18ED" w:rsidRDefault="006C18ED" w:rsidP="00811545">
            <w:pPr>
              <w:jc w:val="center"/>
            </w:pPr>
            <w:r>
              <w:rPr>
                <w:noProof/>
                <w:lang w:val="en-US"/>
              </w:rPr>
              <w:drawing>
                <wp:inline distT="0" distB="0" distL="0" distR="0" wp14:anchorId="13AE7EF6" wp14:editId="59D0EA1E">
                  <wp:extent cx="2330245" cy="152760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04" cy="1538526"/>
                          </a:xfrm>
                          <a:prstGeom prst="rect">
                            <a:avLst/>
                          </a:prstGeom>
                          <a:noFill/>
                          <a:ln>
                            <a:noFill/>
                          </a:ln>
                        </pic:spPr>
                      </pic:pic>
                    </a:graphicData>
                  </a:graphic>
                </wp:inline>
              </w:drawing>
            </w:r>
            <w:r>
              <w:rPr>
                <w:noProof/>
                <w:lang w:val="en-US"/>
              </w:rPr>
              <w:drawing>
                <wp:inline distT="0" distB="0" distL="0" distR="0" wp14:anchorId="599478F7" wp14:editId="6B1199E9">
                  <wp:extent cx="2020529" cy="1515398"/>
                  <wp:effectExtent l="0" t="0" r="0" b="8890"/>
                  <wp:docPr id="3" name="Picture 3" descr="Image result for spring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ring flow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9586" cy="1522191"/>
                          </a:xfrm>
                          <a:prstGeom prst="rect">
                            <a:avLst/>
                          </a:prstGeom>
                          <a:noFill/>
                          <a:ln>
                            <a:noFill/>
                          </a:ln>
                        </pic:spPr>
                      </pic:pic>
                    </a:graphicData>
                  </a:graphic>
                </wp:inline>
              </w:drawing>
            </w:r>
            <w:r>
              <w:rPr>
                <w:noProof/>
                <w:lang w:val="en-US"/>
              </w:rPr>
              <w:drawing>
                <wp:inline distT="0" distB="0" distL="0" distR="0" wp14:anchorId="7CF2CE3D" wp14:editId="196EE586">
                  <wp:extent cx="2329815" cy="155639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2514" cy="1564876"/>
                          </a:xfrm>
                          <a:prstGeom prst="rect">
                            <a:avLst/>
                          </a:prstGeom>
                          <a:noFill/>
                          <a:ln>
                            <a:noFill/>
                          </a:ln>
                        </pic:spPr>
                      </pic:pic>
                    </a:graphicData>
                  </a:graphic>
                </wp:inline>
              </w:drawing>
            </w:r>
            <w:r w:rsidR="002827F3">
              <w:rPr>
                <w:noProof/>
                <w:lang w:val="en-US"/>
              </w:rPr>
              <w:drawing>
                <wp:inline distT="0" distB="0" distL="0" distR="0" wp14:anchorId="768203BC" wp14:editId="0E1C09ED">
                  <wp:extent cx="2359742" cy="1563486"/>
                  <wp:effectExtent l="0" t="0" r="254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1694" cy="1584657"/>
                          </a:xfrm>
                          <a:prstGeom prst="rect">
                            <a:avLst/>
                          </a:prstGeom>
                          <a:noFill/>
                          <a:ln>
                            <a:noFill/>
                          </a:ln>
                        </pic:spPr>
                      </pic:pic>
                    </a:graphicData>
                  </a:graphic>
                </wp:inline>
              </w:drawing>
            </w:r>
          </w:p>
          <w:p w14:paraId="7D0FC6D3" w14:textId="20911DEA" w:rsidR="006C18ED" w:rsidRDefault="006C18ED" w:rsidP="00811545">
            <w:pPr>
              <w:jc w:val="center"/>
            </w:pPr>
            <w:r>
              <w:rPr>
                <w:noProof/>
                <w:lang w:val="en-US"/>
              </w:rPr>
              <w:drawing>
                <wp:inline distT="0" distB="0" distL="0" distR="0" wp14:anchorId="6E141CEB" wp14:editId="757D8A3E">
                  <wp:extent cx="4247535" cy="23856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3643" cy="2428346"/>
                          </a:xfrm>
                          <a:prstGeom prst="rect">
                            <a:avLst/>
                          </a:prstGeom>
                          <a:noFill/>
                          <a:ln>
                            <a:noFill/>
                          </a:ln>
                        </pic:spPr>
                      </pic:pic>
                    </a:graphicData>
                  </a:graphic>
                </wp:inline>
              </w:drawing>
            </w:r>
          </w:p>
        </w:tc>
        <w:tc>
          <w:tcPr>
            <w:tcW w:w="7694" w:type="dxa"/>
          </w:tcPr>
          <w:p w14:paraId="4A356FA1" w14:textId="77777777" w:rsidR="006C18ED" w:rsidRPr="006C18ED" w:rsidRDefault="006C18ED">
            <w:pPr>
              <w:rPr>
                <w:rFonts w:ascii="Arial" w:hAnsi="Arial" w:cs="Arial"/>
                <w:sz w:val="32"/>
                <w:szCs w:val="32"/>
              </w:rPr>
            </w:pPr>
          </w:p>
          <w:p w14:paraId="7F085471" w14:textId="77777777" w:rsidR="006C18ED" w:rsidRPr="006C18ED" w:rsidRDefault="006C18ED" w:rsidP="006C18ED">
            <w:pPr>
              <w:rPr>
                <w:rFonts w:ascii="Arial" w:hAnsi="Arial" w:cs="Arial"/>
                <w:sz w:val="32"/>
                <w:szCs w:val="32"/>
              </w:rPr>
            </w:pPr>
            <w:r w:rsidRPr="006C18ED">
              <w:rPr>
                <w:rFonts w:ascii="Arial" w:hAnsi="Arial" w:cs="Arial"/>
                <w:color w:val="FF0000"/>
                <w:sz w:val="32"/>
                <w:szCs w:val="32"/>
              </w:rPr>
              <w:t>S</w:t>
            </w:r>
            <w:r w:rsidRPr="006C18ED">
              <w:rPr>
                <w:rFonts w:ascii="Arial" w:hAnsi="Arial" w:cs="Arial"/>
                <w:sz w:val="32"/>
                <w:szCs w:val="32"/>
              </w:rPr>
              <w:t xml:space="preserve">pring is here </w:t>
            </w:r>
          </w:p>
          <w:p w14:paraId="7D9C74E6" w14:textId="77777777" w:rsidR="006C18ED" w:rsidRPr="006C18ED" w:rsidRDefault="006C18ED" w:rsidP="006C18ED">
            <w:pPr>
              <w:rPr>
                <w:rFonts w:ascii="Arial" w:hAnsi="Arial" w:cs="Arial"/>
                <w:sz w:val="32"/>
                <w:szCs w:val="32"/>
              </w:rPr>
            </w:pPr>
            <w:r w:rsidRPr="006C18ED">
              <w:rPr>
                <w:rFonts w:ascii="Arial" w:hAnsi="Arial" w:cs="Arial"/>
                <w:color w:val="FF0000"/>
                <w:sz w:val="32"/>
                <w:szCs w:val="32"/>
              </w:rPr>
              <w:t>P</w:t>
            </w:r>
            <w:r w:rsidRPr="006C18ED">
              <w:rPr>
                <w:rFonts w:ascii="Arial" w:hAnsi="Arial" w:cs="Arial"/>
                <w:sz w:val="32"/>
                <w:szCs w:val="32"/>
              </w:rPr>
              <w:t xml:space="preserve">retty flowers grow </w:t>
            </w:r>
          </w:p>
          <w:p w14:paraId="763D9383" w14:textId="77777777" w:rsidR="006C18ED" w:rsidRPr="006C18ED" w:rsidRDefault="006C18ED" w:rsidP="006C18ED">
            <w:pPr>
              <w:rPr>
                <w:rFonts w:ascii="Arial" w:hAnsi="Arial" w:cs="Arial"/>
                <w:sz w:val="32"/>
                <w:szCs w:val="32"/>
              </w:rPr>
            </w:pPr>
            <w:r w:rsidRPr="006C18ED">
              <w:rPr>
                <w:rFonts w:ascii="Arial" w:hAnsi="Arial" w:cs="Arial"/>
                <w:color w:val="FF0000"/>
                <w:sz w:val="32"/>
                <w:szCs w:val="32"/>
              </w:rPr>
              <w:t>R</w:t>
            </w:r>
            <w:r w:rsidRPr="006C18ED">
              <w:rPr>
                <w:rFonts w:ascii="Arial" w:hAnsi="Arial" w:cs="Arial"/>
                <w:sz w:val="32"/>
                <w:szCs w:val="32"/>
              </w:rPr>
              <w:t>ain showers</w:t>
            </w:r>
          </w:p>
          <w:p w14:paraId="33510173" w14:textId="77777777" w:rsidR="006C18ED" w:rsidRPr="006C18ED" w:rsidRDefault="006C18ED" w:rsidP="006C18ED">
            <w:pPr>
              <w:rPr>
                <w:rFonts w:ascii="Arial" w:hAnsi="Arial" w:cs="Arial"/>
                <w:sz w:val="32"/>
                <w:szCs w:val="32"/>
              </w:rPr>
            </w:pPr>
            <w:r w:rsidRPr="006C18ED">
              <w:rPr>
                <w:rFonts w:ascii="Arial" w:hAnsi="Arial" w:cs="Arial"/>
                <w:color w:val="FF0000"/>
                <w:sz w:val="32"/>
                <w:szCs w:val="32"/>
              </w:rPr>
              <w:t>I</w:t>
            </w:r>
            <w:r w:rsidRPr="006C18ED">
              <w:rPr>
                <w:rFonts w:ascii="Arial" w:hAnsi="Arial" w:cs="Arial"/>
                <w:sz w:val="32"/>
                <w:szCs w:val="32"/>
              </w:rPr>
              <w:t>nsects crawling</w:t>
            </w:r>
          </w:p>
          <w:p w14:paraId="45B1722B" w14:textId="77777777" w:rsidR="006C18ED" w:rsidRPr="006C18ED" w:rsidRDefault="006C18ED" w:rsidP="006C18ED">
            <w:pPr>
              <w:rPr>
                <w:rFonts w:ascii="Arial" w:hAnsi="Arial" w:cs="Arial"/>
                <w:sz w:val="32"/>
                <w:szCs w:val="32"/>
              </w:rPr>
            </w:pPr>
            <w:r w:rsidRPr="006C18ED">
              <w:rPr>
                <w:rFonts w:ascii="Arial" w:hAnsi="Arial" w:cs="Arial"/>
                <w:color w:val="FF0000"/>
                <w:sz w:val="32"/>
                <w:szCs w:val="32"/>
              </w:rPr>
              <w:t>N</w:t>
            </w:r>
            <w:r w:rsidRPr="006C18ED">
              <w:rPr>
                <w:rFonts w:ascii="Arial" w:hAnsi="Arial" w:cs="Arial"/>
                <w:sz w:val="32"/>
                <w:szCs w:val="32"/>
              </w:rPr>
              <w:t>ew animals are born</w:t>
            </w:r>
          </w:p>
          <w:p w14:paraId="4375A9D9" w14:textId="103EB714" w:rsidR="006C18ED" w:rsidRDefault="006C18ED" w:rsidP="006C18ED">
            <w:pPr>
              <w:rPr>
                <w:rFonts w:ascii="Arial" w:hAnsi="Arial" w:cs="Arial"/>
                <w:sz w:val="32"/>
                <w:szCs w:val="32"/>
              </w:rPr>
            </w:pPr>
            <w:r w:rsidRPr="006C18ED">
              <w:rPr>
                <w:rFonts w:ascii="Arial" w:hAnsi="Arial" w:cs="Arial"/>
                <w:color w:val="FF0000"/>
                <w:sz w:val="32"/>
                <w:szCs w:val="32"/>
              </w:rPr>
              <w:t>G</w:t>
            </w:r>
            <w:r w:rsidRPr="006C18ED">
              <w:rPr>
                <w:rFonts w:ascii="Arial" w:hAnsi="Arial" w:cs="Arial"/>
                <w:sz w:val="32"/>
                <w:szCs w:val="32"/>
              </w:rPr>
              <w:t>olden sunshine</w:t>
            </w:r>
          </w:p>
          <w:p w14:paraId="51022A5E" w14:textId="5B204983" w:rsidR="002827F3" w:rsidRDefault="002827F3" w:rsidP="006C18ED">
            <w:pPr>
              <w:rPr>
                <w:rFonts w:ascii="Arial" w:hAnsi="Arial" w:cs="Arial"/>
                <w:sz w:val="32"/>
                <w:szCs w:val="32"/>
              </w:rPr>
            </w:pPr>
          </w:p>
          <w:p w14:paraId="00B11FFA" w14:textId="7B25C4A1" w:rsidR="002827F3" w:rsidRDefault="002827F3" w:rsidP="006C18ED">
            <w:pPr>
              <w:rPr>
                <w:rFonts w:ascii="Arial" w:hAnsi="Arial" w:cs="Arial"/>
                <w:sz w:val="32"/>
                <w:szCs w:val="32"/>
              </w:rPr>
            </w:pPr>
          </w:p>
          <w:p w14:paraId="72F53F8F" w14:textId="316085A6" w:rsidR="002827F3" w:rsidRDefault="002827F3" w:rsidP="006C18ED">
            <w:pPr>
              <w:rPr>
                <w:rFonts w:ascii="Arial" w:hAnsi="Arial" w:cs="Arial"/>
                <w:sz w:val="32"/>
                <w:szCs w:val="32"/>
              </w:rPr>
            </w:pPr>
            <w:r w:rsidRPr="002827F3">
              <w:rPr>
                <w:rFonts w:ascii="Arial" w:hAnsi="Arial" w:cs="Arial"/>
                <w:color w:val="FF0000"/>
                <w:sz w:val="32"/>
                <w:szCs w:val="32"/>
              </w:rPr>
              <w:t>S</w:t>
            </w:r>
            <w:r>
              <w:rPr>
                <w:rFonts w:ascii="Arial" w:hAnsi="Arial" w:cs="Arial"/>
                <w:sz w:val="32"/>
                <w:szCs w:val="32"/>
              </w:rPr>
              <w:t xml:space="preserve">unshine and </w:t>
            </w:r>
            <w:r w:rsidR="00ED7300">
              <w:rPr>
                <w:rFonts w:ascii="Arial" w:hAnsi="Arial" w:cs="Arial"/>
                <w:sz w:val="32"/>
                <w:szCs w:val="32"/>
              </w:rPr>
              <w:t xml:space="preserve">cool </w:t>
            </w:r>
            <w:r>
              <w:rPr>
                <w:rFonts w:ascii="Arial" w:hAnsi="Arial" w:cs="Arial"/>
                <w:sz w:val="32"/>
                <w:szCs w:val="32"/>
              </w:rPr>
              <w:t>showers</w:t>
            </w:r>
          </w:p>
          <w:p w14:paraId="2DF87992" w14:textId="11826DCB" w:rsidR="002827F3" w:rsidRDefault="002827F3" w:rsidP="006C18ED">
            <w:pPr>
              <w:rPr>
                <w:rFonts w:ascii="Arial" w:hAnsi="Arial" w:cs="Arial"/>
                <w:sz w:val="32"/>
                <w:szCs w:val="32"/>
              </w:rPr>
            </w:pPr>
            <w:r w:rsidRPr="002827F3">
              <w:rPr>
                <w:rFonts w:ascii="Arial" w:hAnsi="Arial" w:cs="Arial"/>
                <w:color w:val="FF0000"/>
                <w:sz w:val="32"/>
                <w:szCs w:val="32"/>
              </w:rPr>
              <w:t>P</w:t>
            </w:r>
            <w:r>
              <w:rPr>
                <w:rFonts w:ascii="Arial" w:hAnsi="Arial" w:cs="Arial"/>
                <w:sz w:val="32"/>
                <w:szCs w:val="32"/>
              </w:rPr>
              <w:t>lay</w:t>
            </w:r>
            <w:r w:rsidR="00ED7300">
              <w:rPr>
                <w:rFonts w:ascii="Arial" w:hAnsi="Arial" w:cs="Arial"/>
                <w:sz w:val="32"/>
                <w:szCs w:val="32"/>
              </w:rPr>
              <w:t xml:space="preserve">ful, fluffy lamps skipping </w:t>
            </w:r>
          </w:p>
          <w:p w14:paraId="4B1BA106" w14:textId="75E07DC2" w:rsidR="002827F3" w:rsidRDefault="002827F3" w:rsidP="006C18ED">
            <w:pPr>
              <w:rPr>
                <w:rFonts w:ascii="Arial" w:hAnsi="Arial" w:cs="Arial"/>
                <w:sz w:val="32"/>
                <w:szCs w:val="32"/>
              </w:rPr>
            </w:pPr>
            <w:r w:rsidRPr="002827F3">
              <w:rPr>
                <w:rFonts w:ascii="Arial" w:hAnsi="Arial" w:cs="Arial"/>
                <w:color w:val="FF0000"/>
                <w:sz w:val="32"/>
                <w:szCs w:val="32"/>
              </w:rPr>
              <w:t>R</w:t>
            </w:r>
            <w:r w:rsidR="00DE4F72">
              <w:rPr>
                <w:rFonts w:ascii="Arial" w:hAnsi="Arial" w:cs="Arial"/>
                <w:sz w:val="32"/>
                <w:szCs w:val="32"/>
              </w:rPr>
              <w:t>ainbows fill the sky</w:t>
            </w:r>
          </w:p>
          <w:p w14:paraId="5B7D2924" w14:textId="71DA2326" w:rsidR="002827F3" w:rsidRPr="00ED7300" w:rsidRDefault="002827F3" w:rsidP="006C18ED">
            <w:pPr>
              <w:rPr>
                <w:rFonts w:ascii="Arial" w:hAnsi="Arial" w:cs="Arial"/>
                <w:sz w:val="32"/>
                <w:szCs w:val="32"/>
              </w:rPr>
            </w:pPr>
            <w:r w:rsidRPr="002827F3">
              <w:rPr>
                <w:rFonts w:ascii="Arial" w:hAnsi="Arial" w:cs="Arial"/>
                <w:color w:val="FF0000"/>
                <w:sz w:val="32"/>
                <w:szCs w:val="32"/>
              </w:rPr>
              <w:t>I</w:t>
            </w:r>
            <w:r w:rsidR="00ED7300" w:rsidRPr="00ED7300">
              <w:rPr>
                <w:rFonts w:ascii="Arial" w:hAnsi="Arial" w:cs="Arial"/>
                <w:sz w:val="32"/>
                <w:szCs w:val="32"/>
              </w:rPr>
              <w:t>n</w:t>
            </w:r>
            <w:r w:rsidR="00ED7300">
              <w:rPr>
                <w:rFonts w:ascii="Arial" w:hAnsi="Arial" w:cs="Arial"/>
                <w:color w:val="FF0000"/>
                <w:sz w:val="32"/>
                <w:szCs w:val="32"/>
              </w:rPr>
              <w:t xml:space="preserve"> </w:t>
            </w:r>
            <w:r w:rsidR="00ED7300" w:rsidRPr="00ED7300">
              <w:rPr>
                <w:rFonts w:ascii="Arial" w:hAnsi="Arial" w:cs="Arial"/>
                <w:sz w:val="32"/>
                <w:szCs w:val="32"/>
              </w:rPr>
              <w:t>the flower’s bees are buzzing</w:t>
            </w:r>
          </w:p>
          <w:p w14:paraId="3F1E601A" w14:textId="560D69EE" w:rsidR="002827F3" w:rsidRDefault="002827F3" w:rsidP="006C18ED">
            <w:pPr>
              <w:rPr>
                <w:rFonts w:ascii="Arial" w:hAnsi="Arial" w:cs="Arial"/>
                <w:sz w:val="32"/>
                <w:szCs w:val="32"/>
              </w:rPr>
            </w:pPr>
            <w:r w:rsidRPr="002827F3">
              <w:rPr>
                <w:rFonts w:ascii="Arial" w:hAnsi="Arial" w:cs="Arial"/>
                <w:color w:val="FF0000"/>
                <w:sz w:val="32"/>
                <w:szCs w:val="32"/>
              </w:rPr>
              <w:t>N</w:t>
            </w:r>
            <w:r>
              <w:rPr>
                <w:rFonts w:ascii="Arial" w:hAnsi="Arial" w:cs="Arial"/>
                <w:sz w:val="32"/>
                <w:szCs w:val="32"/>
              </w:rPr>
              <w:t xml:space="preserve">ests full of </w:t>
            </w:r>
            <w:r w:rsidR="00ED7300">
              <w:rPr>
                <w:rFonts w:ascii="Arial" w:hAnsi="Arial" w:cs="Arial"/>
                <w:sz w:val="32"/>
                <w:szCs w:val="32"/>
              </w:rPr>
              <w:t xml:space="preserve">small, shiny </w:t>
            </w:r>
            <w:r>
              <w:rPr>
                <w:rFonts w:ascii="Arial" w:hAnsi="Arial" w:cs="Arial"/>
                <w:sz w:val="32"/>
                <w:szCs w:val="32"/>
              </w:rPr>
              <w:t>eggs</w:t>
            </w:r>
          </w:p>
          <w:p w14:paraId="5FC0997F" w14:textId="19DAC09F" w:rsidR="002827F3" w:rsidRDefault="002827F3" w:rsidP="006C18ED">
            <w:pPr>
              <w:rPr>
                <w:rFonts w:ascii="Arial" w:hAnsi="Arial" w:cs="Arial"/>
                <w:sz w:val="32"/>
                <w:szCs w:val="32"/>
              </w:rPr>
            </w:pPr>
            <w:r w:rsidRPr="002827F3">
              <w:rPr>
                <w:rFonts w:ascii="Arial" w:hAnsi="Arial" w:cs="Arial"/>
                <w:color w:val="FF0000"/>
                <w:sz w:val="32"/>
                <w:szCs w:val="32"/>
              </w:rPr>
              <w:t>G</w:t>
            </w:r>
            <w:r>
              <w:rPr>
                <w:rFonts w:ascii="Arial" w:hAnsi="Arial" w:cs="Arial"/>
                <w:sz w:val="32"/>
                <w:szCs w:val="32"/>
              </w:rPr>
              <w:t>orgeous flowers in bloom</w:t>
            </w:r>
          </w:p>
          <w:p w14:paraId="5FFD3D36" w14:textId="77777777" w:rsidR="002827F3" w:rsidRPr="006C18ED" w:rsidRDefault="002827F3" w:rsidP="006C18ED">
            <w:pPr>
              <w:rPr>
                <w:rFonts w:ascii="Arial" w:hAnsi="Arial" w:cs="Arial"/>
                <w:sz w:val="32"/>
                <w:szCs w:val="32"/>
              </w:rPr>
            </w:pPr>
          </w:p>
          <w:p w14:paraId="614B83A3" w14:textId="551CBAC1" w:rsidR="006C18ED" w:rsidRPr="006C18ED" w:rsidRDefault="006C18ED">
            <w:pPr>
              <w:rPr>
                <w:rFonts w:ascii="Arial" w:hAnsi="Arial" w:cs="Arial"/>
                <w:sz w:val="32"/>
                <w:szCs w:val="32"/>
              </w:rPr>
            </w:pPr>
          </w:p>
        </w:tc>
      </w:tr>
    </w:tbl>
    <w:p w14:paraId="32D24FDA" w14:textId="494E1D5C" w:rsidR="006C18ED" w:rsidRDefault="006C18ED"/>
    <w:p w14:paraId="54C930FB" w14:textId="5BA5BE94" w:rsidR="006C18ED" w:rsidRDefault="006C18ED"/>
    <w:tbl>
      <w:tblPr>
        <w:tblStyle w:val="TableGrid"/>
        <w:tblW w:w="0" w:type="auto"/>
        <w:tblLook w:val="04A0" w:firstRow="1" w:lastRow="0" w:firstColumn="1" w:lastColumn="0" w:noHBand="0" w:noVBand="1"/>
      </w:tblPr>
      <w:tblGrid>
        <w:gridCol w:w="15388"/>
      </w:tblGrid>
      <w:tr w:rsidR="00B50A0B" w14:paraId="363623CF" w14:textId="77777777" w:rsidTr="00B50A0B">
        <w:tc>
          <w:tcPr>
            <w:tcW w:w="15388" w:type="dxa"/>
          </w:tcPr>
          <w:p w14:paraId="02F2C32C" w14:textId="561C0BC4" w:rsidR="00B50A0B" w:rsidRDefault="00B50A0B" w:rsidP="00B50A0B">
            <w:r w:rsidRPr="00B50A0B">
              <w:rPr>
                <w:rFonts w:ascii="Arial" w:hAnsi="Arial" w:cs="Arial"/>
                <w:sz w:val="28"/>
                <w:szCs w:val="28"/>
              </w:rPr>
              <w:lastRenderedPageBreak/>
              <w:t>This week we are trialling the use of the White Rose Maths home learning resources</w:t>
            </w:r>
            <w:r>
              <w:rPr>
                <w:rFonts w:ascii="Arial" w:hAnsi="Arial" w:cs="Arial"/>
                <w:sz w:val="28"/>
                <w:szCs w:val="28"/>
              </w:rPr>
              <w:t>. On the website (link below) there is a short video clip to explain the content. There is a wor</w:t>
            </w:r>
            <w:r w:rsidR="00917070">
              <w:rPr>
                <w:rFonts w:ascii="Arial" w:hAnsi="Arial" w:cs="Arial"/>
                <w:sz w:val="28"/>
                <w:szCs w:val="28"/>
              </w:rPr>
              <w:t>ksheet to go with it. I suggest that you have the worksheet open on the computer and write the answers on a separate piece of paper to save you printing out. Please let me know how you get on with these materials.</w:t>
            </w:r>
            <w:r>
              <w:t xml:space="preserve"> </w:t>
            </w:r>
          </w:p>
        </w:tc>
      </w:tr>
    </w:tbl>
    <w:p w14:paraId="14A41229" w14:textId="77777777" w:rsidR="00B50A0B" w:rsidRDefault="00B50A0B"/>
    <w:tbl>
      <w:tblPr>
        <w:tblStyle w:val="TableGrid"/>
        <w:tblW w:w="0" w:type="auto"/>
        <w:tblLook w:val="04A0" w:firstRow="1" w:lastRow="0" w:firstColumn="1" w:lastColumn="0" w:noHBand="0" w:noVBand="1"/>
      </w:tblPr>
      <w:tblGrid>
        <w:gridCol w:w="3077"/>
        <w:gridCol w:w="3078"/>
        <w:gridCol w:w="3077"/>
        <w:gridCol w:w="3078"/>
        <w:gridCol w:w="3078"/>
      </w:tblGrid>
      <w:tr w:rsidR="00E719C6" w:rsidRPr="00B50A0B" w14:paraId="01DE4016" w14:textId="77777777" w:rsidTr="00B161D7">
        <w:tc>
          <w:tcPr>
            <w:tcW w:w="15388" w:type="dxa"/>
            <w:gridSpan w:val="5"/>
            <w:shd w:val="clear" w:color="auto" w:fill="D9D9D9" w:themeFill="background1" w:themeFillShade="D9"/>
          </w:tcPr>
          <w:p w14:paraId="35B056E0" w14:textId="67616CA5" w:rsidR="00E719C6" w:rsidRPr="00B50A0B" w:rsidRDefault="00E719C6" w:rsidP="003C6C56">
            <w:pPr>
              <w:pStyle w:val="NoSpacing"/>
              <w:jc w:val="center"/>
              <w:rPr>
                <w:rFonts w:ascii="Arial" w:hAnsi="Arial" w:cs="Arial"/>
                <w:sz w:val="28"/>
                <w:szCs w:val="28"/>
              </w:rPr>
            </w:pPr>
            <w:r w:rsidRPr="00B50A0B">
              <w:rPr>
                <w:rFonts w:ascii="Arial" w:hAnsi="Arial" w:cs="Arial"/>
                <w:sz w:val="28"/>
                <w:szCs w:val="28"/>
              </w:rPr>
              <w:t>Year 2 Maths</w:t>
            </w:r>
            <w:r w:rsidR="004079C1" w:rsidRPr="00B50A0B">
              <w:rPr>
                <w:rFonts w:ascii="Arial" w:hAnsi="Arial" w:cs="Arial"/>
                <w:sz w:val="28"/>
                <w:szCs w:val="28"/>
              </w:rPr>
              <w:t xml:space="preserve"> – Using </w:t>
            </w:r>
            <w:r w:rsidR="00853BB1" w:rsidRPr="00B50A0B">
              <w:rPr>
                <w:rFonts w:ascii="Arial" w:hAnsi="Arial" w:cs="Arial"/>
                <w:sz w:val="28"/>
                <w:szCs w:val="28"/>
              </w:rPr>
              <w:t>White Rose Maths Home Learning Resources Summer Term Week 1</w:t>
            </w:r>
          </w:p>
          <w:p w14:paraId="1F43AA05" w14:textId="0A325800" w:rsidR="00853BB1" w:rsidRPr="00B50A0B" w:rsidRDefault="00BB2FF3" w:rsidP="003C6C56">
            <w:pPr>
              <w:pStyle w:val="NoSpacing"/>
              <w:jc w:val="center"/>
              <w:rPr>
                <w:rFonts w:ascii="Arial" w:hAnsi="Arial" w:cs="Arial"/>
                <w:sz w:val="28"/>
                <w:szCs w:val="28"/>
              </w:rPr>
            </w:pPr>
            <w:hyperlink r:id="rId13" w:history="1">
              <w:r w:rsidR="00853BB1" w:rsidRPr="00B50A0B">
                <w:rPr>
                  <w:rStyle w:val="Hyperlink"/>
                  <w:rFonts w:ascii="Arial" w:hAnsi="Arial" w:cs="Arial"/>
                  <w:sz w:val="28"/>
                  <w:szCs w:val="28"/>
                </w:rPr>
                <w:t>https://whiterosemaths.com/homelearning/year-2/</w:t>
              </w:r>
            </w:hyperlink>
            <w:r w:rsidR="00853BB1" w:rsidRPr="00B50A0B">
              <w:rPr>
                <w:rFonts w:ascii="Arial" w:hAnsi="Arial" w:cs="Arial"/>
                <w:sz w:val="28"/>
                <w:szCs w:val="28"/>
              </w:rPr>
              <w:t xml:space="preserve"> </w:t>
            </w:r>
          </w:p>
        </w:tc>
      </w:tr>
      <w:tr w:rsidR="00FF72D1" w:rsidRPr="00B50A0B" w14:paraId="09FA7111" w14:textId="77777777" w:rsidTr="007E6F32">
        <w:tc>
          <w:tcPr>
            <w:tcW w:w="3077" w:type="dxa"/>
          </w:tcPr>
          <w:p w14:paraId="6D399067" w14:textId="039ECC7F" w:rsidR="00FF72D1" w:rsidRPr="00B50A0B" w:rsidRDefault="00ED7300" w:rsidP="003C6C56">
            <w:pPr>
              <w:pStyle w:val="NoSpacing"/>
              <w:jc w:val="center"/>
              <w:rPr>
                <w:rFonts w:ascii="Arial" w:hAnsi="Arial" w:cs="Arial"/>
                <w:sz w:val="28"/>
                <w:szCs w:val="28"/>
              </w:rPr>
            </w:pPr>
            <w:r w:rsidRPr="00B50A0B">
              <w:rPr>
                <w:rFonts w:ascii="Arial" w:hAnsi="Arial" w:cs="Arial"/>
                <w:sz w:val="28"/>
                <w:szCs w:val="28"/>
              </w:rPr>
              <w:t xml:space="preserve">Lesson 1 – Finding ¾ </w:t>
            </w:r>
          </w:p>
        </w:tc>
        <w:tc>
          <w:tcPr>
            <w:tcW w:w="3078" w:type="dxa"/>
          </w:tcPr>
          <w:p w14:paraId="5465C072" w14:textId="387E0E21" w:rsidR="00FF72D1" w:rsidRPr="00B50A0B" w:rsidRDefault="00ED7300" w:rsidP="003C6C56">
            <w:pPr>
              <w:pStyle w:val="NoSpacing"/>
              <w:jc w:val="center"/>
              <w:rPr>
                <w:rFonts w:ascii="Arial" w:hAnsi="Arial" w:cs="Arial"/>
                <w:sz w:val="28"/>
                <w:szCs w:val="28"/>
              </w:rPr>
            </w:pPr>
            <w:r w:rsidRPr="00B50A0B">
              <w:rPr>
                <w:rFonts w:ascii="Arial" w:hAnsi="Arial" w:cs="Arial"/>
                <w:sz w:val="28"/>
                <w:szCs w:val="28"/>
              </w:rPr>
              <w:t>Lesson 2 – Count in Fractions</w:t>
            </w:r>
          </w:p>
        </w:tc>
        <w:tc>
          <w:tcPr>
            <w:tcW w:w="3077" w:type="dxa"/>
          </w:tcPr>
          <w:p w14:paraId="5E94A729" w14:textId="24FB41E7" w:rsidR="00ED7300" w:rsidRPr="00B50A0B" w:rsidRDefault="00917070" w:rsidP="00ED7300">
            <w:pPr>
              <w:pStyle w:val="NoSpacing"/>
              <w:jc w:val="center"/>
              <w:rPr>
                <w:rFonts w:ascii="Arial" w:hAnsi="Arial" w:cs="Arial"/>
                <w:sz w:val="28"/>
                <w:szCs w:val="28"/>
              </w:rPr>
            </w:pPr>
            <w:r>
              <w:rPr>
                <w:rFonts w:ascii="Arial" w:hAnsi="Arial" w:cs="Arial"/>
                <w:sz w:val="28"/>
                <w:szCs w:val="28"/>
              </w:rPr>
              <w:t>Lesson 3 – Measure Length (cm</w:t>
            </w:r>
            <w:r w:rsidR="00ED7300" w:rsidRPr="00B50A0B">
              <w:rPr>
                <w:rFonts w:ascii="Arial" w:hAnsi="Arial" w:cs="Arial"/>
                <w:sz w:val="28"/>
                <w:szCs w:val="28"/>
              </w:rPr>
              <w:t>)</w:t>
            </w:r>
          </w:p>
        </w:tc>
        <w:tc>
          <w:tcPr>
            <w:tcW w:w="3078" w:type="dxa"/>
          </w:tcPr>
          <w:p w14:paraId="07DDB042" w14:textId="578D735C" w:rsidR="00FF72D1" w:rsidRPr="00B50A0B" w:rsidRDefault="00ED7300" w:rsidP="003C6C56">
            <w:pPr>
              <w:pStyle w:val="NoSpacing"/>
              <w:jc w:val="center"/>
              <w:rPr>
                <w:rFonts w:ascii="Arial" w:hAnsi="Arial" w:cs="Arial"/>
                <w:sz w:val="28"/>
                <w:szCs w:val="28"/>
              </w:rPr>
            </w:pPr>
            <w:r w:rsidRPr="00B50A0B">
              <w:rPr>
                <w:rFonts w:ascii="Arial" w:hAnsi="Arial" w:cs="Arial"/>
                <w:sz w:val="28"/>
                <w:szCs w:val="28"/>
              </w:rPr>
              <w:t>Lesson 4 – Measure length (m)</w:t>
            </w:r>
          </w:p>
        </w:tc>
        <w:tc>
          <w:tcPr>
            <w:tcW w:w="3078" w:type="dxa"/>
          </w:tcPr>
          <w:p w14:paraId="0326FE67" w14:textId="4560EC42" w:rsidR="00FF72D1" w:rsidRPr="00B50A0B" w:rsidRDefault="00ED7300" w:rsidP="003C6C56">
            <w:pPr>
              <w:pStyle w:val="NoSpacing"/>
              <w:jc w:val="center"/>
              <w:rPr>
                <w:rFonts w:ascii="Arial" w:hAnsi="Arial" w:cs="Arial"/>
                <w:sz w:val="28"/>
                <w:szCs w:val="28"/>
              </w:rPr>
            </w:pPr>
            <w:r w:rsidRPr="00B50A0B">
              <w:rPr>
                <w:rFonts w:ascii="Arial" w:hAnsi="Arial" w:cs="Arial"/>
                <w:sz w:val="28"/>
                <w:szCs w:val="28"/>
              </w:rPr>
              <w:t xml:space="preserve">Lesson 5 – Maths </w:t>
            </w:r>
            <w:r w:rsidR="00853BB1" w:rsidRPr="00B50A0B">
              <w:rPr>
                <w:rFonts w:ascii="Arial" w:hAnsi="Arial" w:cs="Arial"/>
                <w:sz w:val="28"/>
                <w:szCs w:val="28"/>
              </w:rPr>
              <w:t>Challenge</w:t>
            </w:r>
          </w:p>
        </w:tc>
      </w:tr>
    </w:tbl>
    <w:p w14:paraId="57193567" w14:textId="66D6385C" w:rsidR="003C6C56" w:rsidRPr="00B50A0B" w:rsidRDefault="003C6C56" w:rsidP="003C6C56">
      <w:pPr>
        <w:pStyle w:val="NoSpacing"/>
        <w:jc w:val="center"/>
        <w:rPr>
          <w:rFonts w:ascii="Arial" w:hAnsi="Arial" w:cs="Arial"/>
          <w:sz w:val="28"/>
          <w:szCs w:val="28"/>
        </w:rPr>
      </w:pPr>
    </w:p>
    <w:tbl>
      <w:tblPr>
        <w:tblStyle w:val="TableGrid"/>
        <w:tblW w:w="0" w:type="auto"/>
        <w:tblLook w:val="04A0" w:firstRow="1" w:lastRow="0" w:firstColumn="1" w:lastColumn="0" w:noHBand="0" w:noVBand="1"/>
      </w:tblPr>
      <w:tblGrid>
        <w:gridCol w:w="3077"/>
        <w:gridCol w:w="3078"/>
        <w:gridCol w:w="3077"/>
        <w:gridCol w:w="3078"/>
        <w:gridCol w:w="3078"/>
      </w:tblGrid>
      <w:tr w:rsidR="004079C1" w:rsidRPr="00B50A0B" w14:paraId="3AD48F07" w14:textId="77777777" w:rsidTr="00B161D7">
        <w:tc>
          <w:tcPr>
            <w:tcW w:w="15388" w:type="dxa"/>
            <w:gridSpan w:val="5"/>
            <w:shd w:val="clear" w:color="auto" w:fill="D9D9D9" w:themeFill="background1" w:themeFillShade="D9"/>
          </w:tcPr>
          <w:p w14:paraId="5DFC6937" w14:textId="28330DD8" w:rsidR="004079C1" w:rsidRPr="00B50A0B" w:rsidRDefault="004079C1" w:rsidP="003C6C56">
            <w:pPr>
              <w:pStyle w:val="NoSpacing"/>
              <w:jc w:val="center"/>
              <w:rPr>
                <w:rFonts w:ascii="Arial" w:hAnsi="Arial" w:cs="Arial"/>
                <w:sz w:val="28"/>
                <w:szCs w:val="28"/>
              </w:rPr>
            </w:pPr>
            <w:r w:rsidRPr="00B50A0B">
              <w:rPr>
                <w:rFonts w:ascii="Arial" w:hAnsi="Arial" w:cs="Arial"/>
                <w:sz w:val="28"/>
                <w:szCs w:val="28"/>
              </w:rPr>
              <w:t>Year 1 Maths</w:t>
            </w:r>
            <w:r w:rsidR="00B161D7" w:rsidRPr="00B50A0B">
              <w:rPr>
                <w:rFonts w:ascii="Arial" w:hAnsi="Arial" w:cs="Arial"/>
                <w:sz w:val="28"/>
                <w:szCs w:val="28"/>
              </w:rPr>
              <w:t xml:space="preserve"> – </w:t>
            </w:r>
            <w:r w:rsidR="00853BB1" w:rsidRPr="00B50A0B">
              <w:rPr>
                <w:rFonts w:ascii="Arial" w:hAnsi="Arial" w:cs="Arial"/>
                <w:sz w:val="28"/>
                <w:szCs w:val="28"/>
              </w:rPr>
              <w:t>Using White Rose Maths Home Learning Resources Summer Term Week 1</w:t>
            </w:r>
          </w:p>
          <w:p w14:paraId="18817E3C" w14:textId="15B092B5" w:rsidR="00853BB1" w:rsidRPr="00B50A0B" w:rsidRDefault="00BB2FF3" w:rsidP="003C6C56">
            <w:pPr>
              <w:pStyle w:val="NoSpacing"/>
              <w:jc w:val="center"/>
              <w:rPr>
                <w:rFonts w:ascii="Arial" w:hAnsi="Arial" w:cs="Arial"/>
                <w:sz w:val="28"/>
                <w:szCs w:val="28"/>
              </w:rPr>
            </w:pPr>
            <w:hyperlink r:id="rId14" w:history="1">
              <w:r w:rsidR="00853BB1" w:rsidRPr="00B50A0B">
                <w:rPr>
                  <w:rStyle w:val="Hyperlink"/>
                  <w:rFonts w:ascii="Arial" w:hAnsi="Arial" w:cs="Arial"/>
                  <w:sz w:val="28"/>
                  <w:szCs w:val="28"/>
                </w:rPr>
                <w:t>https://whiterosemaths.com/homelearning/year-1/</w:t>
              </w:r>
            </w:hyperlink>
            <w:r w:rsidR="00853BB1" w:rsidRPr="00B50A0B">
              <w:rPr>
                <w:rFonts w:ascii="Arial" w:hAnsi="Arial" w:cs="Arial"/>
                <w:sz w:val="28"/>
                <w:szCs w:val="28"/>
              </w:rPr>
              <w:t xml:space="preserve"> </w:t>
            </w:r>
          </w:p>
        </w:tc>
      </w:tr>
      <w:tr w:rsidR="00FF72D1" w:rsidRPr="00B50A0B" w14:paraId="338B7F1F" w14:textId="77777777" w:rsidTr="00B94426">
        <w:tc>
          <w:tcPr>
            <w:tcW w:w="3077" w:type="dxa"/>
          </w:tcPr>
          <w:p w14:paraId="0D081E28" w14:textId="6AD78CC5" w:rsidR="00FF72D1" w:rsidRPr="00B50A0B" w:rsidRDefault="00ED7300" w:rsidP="003C6C56">
            <w:pPr>
              <w:pStyle w:val="NoSpacing"/>
              <w:jc w:val="center"/>
              <w:rPr>
                <w:rFonts w:ascii="Arial" w:hAnsi="Arial" w:cs="Arial"/>
                <w:sz w:val="28"/>
                <w:szCs w:val="28"/>
              </w:rPr>
            </w:pPr>
            <w:r w:rsidRPr="00B50A0B">
              <w:rPr>
                <w:rFonts w:ascii="Arial" w:hAnsi="Arial" w:cs="Arial"/>
                <w:sz w:val="28"/>
                <w:szCs w:val="28"/>
              </w:rPr>
              <w:t>Lesson 1 – Make doubles</w:t>
            </w:r>
          </w:p>
        </w:tc>
        <w:tc>
          <w:tcPr>
            <w:tcW w:w="3078" w:type="dxa"/>
          </w:tcPr>
          <w:p w14:paraId="5CADC6F1" w14:textId="3946C2BF" w:rsidR="00FF72D1" w:rsidRPr="00B50A0B" w:rsidRDefault="00ED7300" w:rsidP="00504AF2">
            <w:pPr>
              <w:pStyle w:val="NoSpacing"/>
              <w:jc w:val="center"/>
              <w:rPr>
                <w:rFonts w:ascii="Arial" w:hAnsi="Arial" w:cs="Arial"/>
                <w:sz w:val="28"/>
                <w:szCs w:val="28"/>
              </w:rPr>
            </w:pPr>
            <w:r w:rsidRPr="00B50A0B">
              <w:rPr>
                <w:rFonts w:ascii="Arial" w:hAnsi="Arial" w:cs="Arial"/>
                <w:sz w:val="28"/>
                <w:szCs w:val="28"/>
              </w:rPr>
              <w:t>Lesson 2 – Make equal groups</w:t>
            </w:r>
            <w:r w:rsidR="00853BB1" w:rsidRPr="00B50A0B">
              <w:rPr>
                <w:rFonts w:ascii="Arial" w:hAnsi="Arial" w:cs="Arial"/>
                <w:sz w:val="28"/>
                <w:szCs w:val="28"/>
              </w:rPr>
              <w:t xml:space="preserve"> (grouping)</w:t>
            </w:r>
          </w:p>
        </w:tc>
        <w:tc>
          <w:tcPr>
            <w:tcW w:w="3077" w:type="dxa"/>
          </w:tcPr>
          <w:p w14:paraId="11FB1FF0" w14:textId="17EB266A" w:rsidR="00FF72D1" w:rsidRPr="00B50A0B" w:rsidRDefault="00ED7300" w:rsidP="00504AF2">
            <w:pPr>
              <w:pStyle w:val="NoSpacing"/>
              <w:jc w:val="center"/>
              <w:rPr>
                <w:rFonts w:ascii="Arial" w:hAnsi="Arial" w:cs="Arial"/>
                <w:sz w:val="28"/>
                <w:szCs w:val="28"/>
              </w:rPr>
            </w:pPr>
            <w:r w:rsidRPr="00B50A0B">
              <w:rPr>
                <w:rFonts w:ascii="Arial" w:hAnsi="Arial" w:cs="Arial"/>
                <w:sz w:val="28"/>
                <w:szCs w:val="28"/>
              </w:rPr>
              <w:t>Lesson 3 – Make equal groups (sharing)</w:t>
            </w:r>
          </w:p>
        </w:tc>
        <w:tc>
          <w:tcPr>
            <w:tcW w:w="3078" w:type="dxa"/>
          </w:tcPr>
          <w:p w14:paraId="1343F9FC" w14:textId="79E19E22" w:rsidR="00FF72D1" w:rsidRPr="00B50A0B" w:rsidRDefault="00853BB1" w:rsidP="00504AF2">
            <w:pPr>
              <w:pStyle w:val="NoSpacing"/>
              <w:jc w:val="center"/>
              <w:rPr>
                <w:rFonts w:ascii="Arial" w:hAnsi="Arial" w:cs="Arial"/>
                <w:sz w:val="28"/>
                <w:szCs w:val="28"/>
              </w:rPr>
            </w:pPr>
            <w:r w:rsidRPr="00B50A0B">
              <w:rPr>
                <w:rFonts w:ascii="Arial" w:hAnsi="Arial" w:cs="Arial"/>
                <w:sz w:val="28"/>
                <w:szCs w:val="28"/>
              </w:rPr>
              <w:t xml:space="preserve">Lesson 4 – Find a half </w:t>
            </w:r>
          </w:p>
        </w:tc>
        <w:tc>
          <w:tcPr>
            <w:tcW w:w="3078" w:type="dxa"/>
          </w:tcPr>
          <w:p w14:paraId="59DAA226" w14:textId="78AD6087" w:rsidR="00FF72D1" w:rsidRPr="00B50A0B" w:rsidRDefault="00853BB1" w:rsidP="00504AF2">
            <w:pPr>
              <w:pStyle w:val="NoSpacing"/>
              <w:jc w:val="center"/>
              <w:rPr>
                <w:rFonts w:ascii="Arial" w:hAnsi="Arial" w:cs="Arial"/>
                <w:sz w:val="28"/>
                <w:szCs w:val="28"/>
              </w:rPr>
            </w:pPr>
            <w:r w:rsidRPr="00B50A0B">
              <w:rPr>
                <w:rFonts w:ascii="Arial" w:hAnsi="Arial" w:cs="Arial"/>
                <w:sz w:val="28"/>
                <w:szCs w:val="28"/>
              </w:rPr>
              <w:t xml:space="preserve">Lesson 5 – Maths Challenge </w:t>
            </w:r>
          </w:p>
        </w:tc>
      </w:tr>
    </w:tbl>
    <w:p w14:paraId="433D120A" w14:textId="525E5E8C" w:rsidR="004079C1" w:rsidRPr="00B50A0B" w:rsidRDefault="004079C1" w:rsidP="003C6C56">
      <w:pPr>
        <w:pStyle w:val="NoSpacing"/>
        <w:jc w:val="center"/>
        <w:rPr>
          <w:rFonts w:ascii="Arial" w:hAnsi="Arial" w:cs="Arial"/>
          <w:sz w:val="28"/>
          <w:szCs w:val="28"/>
        </w:rPr>
      </w:pPr>
    </w:p>
    <w:tbl>
      <w:tblPr>
        <w:tblStyle w:val="TableGrid"/>
        <w:tblW w:w="0" w:type="auto"/>
        <w:tblLook w:val="04A0" w:firstRow="1" w:lastRow="0" w:firstColumn="1" w:lastColumn="0" w:noHBand="0" w:noVBand="1"/>
      </w:tblPr>
      <w:tblGrid>
        <w:gridCol w:w="5129"/>
        <w:gridCol w:w="5129"/>
        <w:gridCol w:w="5130"/>
      </w:tblGrid>
      <w:tr w:rsidR="00C2252C" w:rsidRPr="00B50A0B" w14:paraId="26912CD4" w14:textId="77777777" w:rsidTr="00B161D7">
        <w:tc>
          <w:tcPr>
            <w:tcW w:w="15388" w:type="dxa"/>
            <w:gridSpan w:val="3"/>
            <w:shd w:val="clear" w:color="auto" w:fill="D9D9D9" w:themeFill="background1" w:themeFillShade="D9"/>
          </w:tcPr>
          <w:p w14:paraId="65EF40AD" w14:textId="551832DE" w:rsidR="00C2252C" w:rsidRPr="00B50A0B" w:rsidRDefault="00C2252C" w:rsidP="003C6C56">
            <w:pPr>
              <w:pStyle w:val="NoSpacing"/>
              <w:jc w:val="center"/>
              <w:rPr>
                <w:rFonts w:ascii="Arial" w:hAnsi="Arial" w:cs="Arial"/>
                <w:sz w:val="28"/>
                <w:szCs w:val="28"/>
              </w:rPr>
            </w:pPr>
            <w:r w:rsidRPr="00B50A0B">
              <w:rPr>
                <w:rFonts w:ascii="Arial" w:hAnsi="Arial" w:cs="Arial"/>
                <w:sz w:val="28"/>
                <w:szCs w:val="28"/>
              </w:rPr>
              <w:t>Topic Work</w:t>
            </w:r>
          </w:p>
        </w:tc>
      </w:tr>
      <w:tr w:rsidR="00853BB1" w:rsidRPr="00B50A0B" w14:paraId="5237CB34" w14:textId="77777777" w:rsidTr="005A406B">
        <w:tc>
          <w:tcPr>
            <w:tcW w:w="5129" w:type="dxa"/>
          </w:tcPr>
          <w:p w14:paraId="0CFC37AC" w14:textId="42F07051" w:rsidR="00853BB1" w:rsidRPr="00917070" w:rsidRDefault="00917070" w:rsidP="008500A0">
            <w:pPr>
              <w:pStyle w:val="NoSpacing"/>
              <w:rPr>
                <w:rFonts w:ascii="Arial" w:hAnsi="Arial" w:cs="Arial"/>
                <w:b/>
                <w:sz w:val="28"/>
                <w:szCs w:val="28"/>
              </w:rPr>
            </w:pPr>
            <w:r w:rsidRPr="00917070">
              <w:rPr>
                <w:rFonts w:ascii="Arial" w:hAnsi="Arial" w:cs="Arial"/>
                <w:b/>
                <w:sz w:val="28"/>
                <w:szCs w:val="28"/>
              </w:rPr>
              <w:t>Seasonal Change</w:t>
            </w:r>
          </w:p>
          <w:p w14:paraId="2C1D7A80" w14:textId="77777777" w:rsidR="00917070" w:rsidRDefault="00917070" w:rsidP="005B75A0">
            <w:pPr>
              <w:pStyle w:val="NoSpacing"/>
              <w:rPr>
                <w:rFonts w:ascii="Arial" w:hAnsi="Arial" w:cs="Arial"/>
                <w:sz w:val="28"/>
                <w:szCs w:val="28"/>
              </w:rPr>
            </w:pPr>
            <w:r>
              <w:rPr>
                <w:rFonts w:ascii="Arial" w:hAnsi="Arial" w:cs="Arial"/>
                <w:sz w:val="28"/>
                <w:szCs w:val="28"/>
              </w:rPr>
              <w:t>Keep a weather chart this week. Record the weather and temperature each day. Remember to do it at the same time each day to keep it fair. At the end of the week complete the graph and discuss your findings. Think back to when we completed the autumn and winter weather charts in class</w:t>
            </w:r>
            <w:r w:rsidR="005B75A0">
              <w:rPr>
                <w:rFonts w:ascii="Arial" w:hAnsi="Arial" w:cs="Arial"/>
                <w:sz w:val="28"/>
                <w:szCs w:val="28"/>
              </w:rPr>
              <w:t>, w</w:t>
            </w:r>
            <w:r w:rsidR="00DE4F72">
              <w:rPr>
                <w:rFonts w:ascii="Arial" w:hAnsi="Arial" w:cs="Arial"/>
                <w:sz w:val="28"/>
                <w:szCs w:val="28"/>
              </w:rPr>
              <w:t>hat changes, if any, have there been?</w:t>
            </w:r>
          </w:p>
          <w:p w14:paraId="15F906CF" w14:textId="01354631" w:rsidR="005B75A0" w:rsidRPr="00B50A0B" w:rsidRDefault="005B75A0" w:rsidP="005B75A0">
            <w:pPr>
              <w:pStyle w:val="NoSpacing"/>
              <w:rPr>
                <w:rFonts w:ascii="Arial" w:hAnsi="Arial" w:cs="Arial"/>
                <w:sz w:val="28"/>
                <w:szCs w:val="28"/>
              </w:rPr>
            </w:pPr>
            <w:r>
              <w:rPr>
                <w:rFonts w:ascii="Arial" w:hAnsi="Arial" w:cs="Arial"/>
                <w:sz w:val="28"/>
                <w:szCs w:val="28"/>
              </w:rPr>
              <w:t xml:space="preserve">I have attached the weather chart we have previously used in class. </w:t>
            </w:r>
          </w:p>
        </w:tc>
        <w:tc>
          <w:tcPr>
            <w:tcW w:w="5129" w:type="dxa"/>
          </w:tcPr>
          <w:p w14:paraId="13536CFF" w14:textId="618823B7" w:rsidR="00853BB1" w:rsidRDefault="00E06649" w:rsidP="008500A0">
            <w:pPr>
              <w:pStyle w:val="NoSpacing"/>
              <w:rPr>
                <w:rFonts w:ascii="Arial" w:hAnsi="Arial" w:cs="Arial"/>
                <w:b/>
                <w:sz w:val="28"/>
                <w:szCs w:val="28"/>
              </w:rPr>
            </w:pPr>
            <w:r>
              <w:rPr>
                <w:rFonts w:ascii="Arial" w:hAnsi="Arial" w:cs="Arial"/>
                <w:b/>
                <w:sz w:val="28"/>
                <w:szCs w:val="28"/>
              </w:rPr>
              <w:t>Micro-</w:t>
            </w:r>
            <w:r w:rsidRPr="00E06649">
              <w:rPr>
                <w:rFonts w:ascii="Arial" w:hAnsi="Arial" w:cs="Arial"/>
                <w:b/>
                <w:sz w:val="28"/>
                <w:szCs w:val="28"/>
              </w:rPr>
              <w:t>Habitats</w:t>
            </w:r>
          </w:p>
          <w:p w14:paraId="5EFDB448" w14:textId="73E6778E" w:rsidR="00E06649" w:rsidRDefault="00E06649" w:rsidP="008500A0">
            <w:pPr>
              <w:pStyle w:val="NoSpacing"/>
              <w:rPr>
                <w:rFonts w:ascii="Arial" w:hAnsi="Arial" w:cs="Arial"/>
                <w:sz w:val="28"/>
                <w:szCs w:val="28"/>
              </w:rPr>
            </w:pPr>
            <w:r>
              <w:rPr>
                <w:rFonts w:ascii="Arial" w:hAnsi="Arial" w:cs="Arial"/>
                <w:sz w:val="28"/>
                <w:szCs w:val="28"/>
              </w:rPr>
              <w:t xml:space="preserve">This week I would like </w:t>
            </w:r>
            <w:r w:rsidR="00C309C7">
              <w:rPr>
                <w:rFonts w:ascii="Arial" w:hAnsi="Arial" w:cs="Arial"/>
                <w:sz w:val="28"/>
                <w:szCs w:val="28"/>
              </w:rPr>
              <w:t xml:space="preserve">you </w:t>
            </w:r>
            <w:r>
              <w:rPr>
                <w:rFonts w:ascii="Arial" w:hAnsi="Arial" w:cs="Arial"/>
                <w:sz w:val="28"/>
                <w:szCs w:val="28"/>
              </w:rPr>
              <w:t>to investigate a microhabitat</w:t>
            </w:r>
            <w:r w:rsidR="00C309C7">
              <w:rPr>
                <w:rFonts w:ascii="Arial" w:hAnsi="Arial" w:cs="Arial"/>
                <w:sz w:val="28"/>
                <w:szCs w:val="28"/>
              </w:rPr>
              <w:t xml:space="preserve"> </w:t>
            </w:r>
            <w:r>
              <w:rPr>
                <w:rFonts w:ascii="Arial" w:hAnsi="Arial" w:cs="Arial"/>
                <w:sz w:val="28"/>
                <w:szCs w:val="28"/>
              </w:rPr>
              <w:t xml:space="preserve">– your garden! What animals or insects can you find in your garden? Keep a tally chart of your findings. </w:t>
            </w:r>
          </w:p>
          <w:p w14:paraId="0D86F750" w14:textId="03A3B473" w:rsidR="00C309C7" w:rsidRPr="00E06649" w:rsidRDefault="00C309C7" w:rsidP="008500A0">
            <w:pPr>
              <w:pStyle w:val="NoSpacing"/>
              <w:rPr>
                <w:rFonts w:ascii="Arial" w:hAnsi="Arial" w:cs="Arial"/>
                <w:sz w:val="28"/>
                <w:szCs w:val="28"/>
              </w:rPr>
            </w:pPr>
          </w:p>
        </w:tc>
        <w:tc>
          <w:tcPr>
            <w:tcW w:w="5130" w:type="dxa"/>
          </w:tcPr>
          <w:p w14:paraId="746E9A3C" w14:textId="77777777" w:rsidR="00C309C7" w:rsidRPr="00C309C7" w:rsidRDefault="00C309C7" w:rsidP="00C309C7">
            <w:pPr>
              <w:pStyle w:val="NoSpacing"/>
              <w:rPr>
                <w:rFonts w:ascii="Arial" w:hAnsi="Arial" w:cs="Arial"/>
                <w:b/>
                <w:sz w:val="28"/>
                <w:szCs w:val="28"/>
              </w:rPr>
            </w:pPr>
            <w:r w:rsidRPr="00C309C7">
              <w:rPr>
                <w:rFonts w:ascii="Arial" w:hAnsi="Arial" w:cs="Arial"/>
                <w:b/>
                <w:sz w:val="28"/>
                <w:szCs w:val="28"/>
              </w:rPr>
              <w:t>Bug Hotel or Bird Feeders</w:t>
            </w:r>
          </w:p>
          <w:p w14:paraId="7FA2A165" w14:textId="360E4EC7" w:rsidR="00C309C7" w:rsidRDefault="00C309C7" w:rsidP="00C309C7">
            <w:pPr>
              <w:pStyle w:val="NoSpacing"/>
              <w:rPr>
                <w:rFonts w:ascii="Arial" w:hAnsi="Arial" w:cs="Arial"/>
                <w:sz w:val="28"/>
                <w:szCs w:val="28"/>
              </w:rPr>
            </w:pPr>
            <w:r>
              <w:rPr>
                <w:rFonts w:ascii="Arial" w:hAnsi="Arial" w:cs="Arial"/>
                <w:sz w:val="28"/>
                <w:szCs w:val="28"/>
              </w:rPr>
              <w:t>Think about how you can encourage insects, birds and animals to your garden. Maybe you could create a bug hotel or a bird feeder.</w:t>
            </w:r>
          </w:p>
          <w:p w14:paraId="3607543F" w14:textId="5BAA1343" w:rsidR="00853BB1" w:rsidRPr="00B50A0B" w:rsidRDefault="00C309C7" w:rsidP="008500A0">
            <w:pPr>
              <w:pStyle w:val="NoSpacing"/>
              <w:rPr>
                <w:rFonts w:ascii="Arial" w:hAnsi="Arial" w:cs="Arial"/>
                <w:sz w:val="28"/>
                <w:szCs w:val="28"/>
              </w:rPr>
            </w:pPr>
            <w:r>
              <w:rPr>
                <w:noProof/>
                <w:lang w:val="en-US"/>
              </w:rPr>
              <w:drawing>
                <wp:inline distT="0" distB="0" distL="0" distR="0" wp14:anchorId="1CDAA5DC" wp14:editId="78683C7B">
                  <wp:extent cx="1666875" cy="1489948"/>
                  <wp:effectExtent l="0" t="0" r="0" b="0"/>
                  <wp:docPr id="1" name="Picture 1" descr="Simple Bug Hotel for Kids - Red Te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Bug Hotel for Kids - Red Ted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2783" cy="1504167"/>
                          </a:xfrm>
                          <a:prstGeom prst="rect">
                            <a:avLst/>
                          </a:prstGeom>
                          <a:noFill/>
                          <a:ln>
                            <a:noFill/>
                          </a:ln>
                        </pic:spPr>
                      </pic:pic>
                    </a:graphicData>
                  </a:graphic>
                </wp:inline>
              </w:drawing>
            </w:r>
            <w:r>
              <w:rPr>
                <w:rFonts w:ascii="Arial" w:hAnsi="Arial" w:cs="Arial"/>
                <w:sz w:val="28"/>
                <w:szCs w:val="28"/>
              </w:rPr>
              <w:t xml:space="preserve"> </w:t>
            </w:r>
            <w:r>
              <w:rPr>
                <w:noProof/>
                <w:lang w:val="en-US"/>
              </w:rPr>
              <w:drawing>
                <wp:inline distT="0" distB="0" distL="0" distR="0" wp14:anchorId="39DEB0CB" wp14:editId="686381E8">
                  <wp:extent cx="1177202" cy="1571625"/>
                  <wp:effectExtent l="0" t="0" r="4445" b="0"/>
                  <wp:docPr id="7" name="Picture 7" descr="MILK BOTTLE BIRD FEEDER 🐦 🦅 This was a... - St Andrews Ba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K BOTTLE BIRD FEEDER 🐦 🦅 This was a... - St Andrews Baby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6615" cy="1584192"/>
                          </a:xfrm>
                          <a:prstGeom prst="rect">
                            <a:avLst/>
                          </a:prstGeom>
                          <a:noFill/>
                          <a:ln>
                            <a:noFill/>
                          </a:ln>
                        </pic:spPr>
                      </pic:pic>
                    </a:graphicData>
                  </a:graphic>
                </wp:inline>
              </w:drawing>
            </w:r>
          </w:p>
        </w:tc>
      </w:tr>
    </w:tbl>
    <w:p w14:paraId="6E5B2A43" w14:textId="168ED4E9" w:rsidR="0096687A" w:rsidRPr="003C6C56" w:rsidRDefault="0096687A" w:rsidP="00B161D7">
      <w:pPr>
        <w:pStyle w:val="NoSpacing"/>
        <w:rPr>
          <w:rFonts w:ascii="Letter-join Plus 8" w:hAnsi="Letter-join Plus 8"/>
          <w:sz w:val="28"/>
          <w:szCs w:val="28"/>
        </w:rPr>
      </w:pPr>
    </w:p>
    <w:sectPr w:rsidR="0096687A" w:rsidRPr="003C6C56" w:rsidSect="00B720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tter-join Plus 8">
    <w:altName w:val="Copperplate Gothic Bold"/>
    <w:panose1 w:val="00000000000000000000"/>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56"/>
    <w:rsid w:val="001134E2"/>
    <w:rsid w:val="00123FA1"/>
    <w:rsid w:val="001F6808"/>
    <w:rsid w:val="002827F3"/>
    <w:rsid w:val="003C6C56"/>
    <w:rsid w:val="004079C1"/>
    <w:rsid w:val="00487246"/>
    <w:rsid w:val="004B4010"/>
    <w:rsid w:val="004C5CAC"/>
    <w:rsid w:val="00504AF2"/>
    <w:rsid w:val="00525EFF"/>
    <w:rsid w:val="005B75A0"/>
    <w:rsid w:val="006964DC"/>
    <w:rsid w:val="006C18ED"/>
    <w:rsid w:val="007F0614"/>
    <w:rsid w:val="00811545"/>
    <w:rsid w:val="0083075C"/>
    <w:rsid w:val="008500A0"/>
    <w:rsid w:val="00853BB1"/>
    <w:rsid w:val="00917070"/>
    <w:rsid w:val="0096687A"/>
    <w:rsid w:val="00A2578B"/>
    <w:rsid w:val="00B161D7"/>
    <w:rsid w:val="00B50A0B"/>
    <w:rsid w:val="00B7203A"/>
    <w:rsid w:val="00BA3740"/>
    <w:rsid w:val="00BB2FF3"/>
    <w:rsid w:val="00C2252C"/>
    <w:rsid w:val="00C309C7"/>
    <w:rsid w:val="00C332CE"/>
    <w:rsid w:val="00C4659A"/>
    <w:rsid w:val="00DD1045"/>
    <w:rsid w:val="00DE4F72"/>
    <w:rsid w:val="00E06649"/>
    <w:rsid w:val="00E23DA0"/>
    <w:rsid w:val="00E708B0"/>
    <w:rsid w:val="00E719C6"/>
    <w:rsid w:val="00ED7300"/>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600A"/>
  <w15:chartTrackingRefBased/>
  <w15:docId w15:val="{2F637229-E0B3-4942-832E-37E95AC1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56"/>
    <w:pPr>
      <w:spacing w:after="0" w:line="240" w:lineRule="auto"/>
    </w:pPr>
  </w:style>
  <w:style w:type="table" w:styleId="TableGrid">
    <w:name w:val="Table Grid"/>
    <w:basedOn w:val="TableNormal"/>
    <w:uiPriority w:val="39"/>
    <w:rsid w:val="003C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03A"/>
    <w:rPr>
      <w:color w:val="0563C1" w:themeColor="hyperlink"/>
      <w:u w:val="single"/>
    </w:rPr>
  </w:style>
  <w:style w:type="character" w:customStyle="1" w:styleId="UnresolvedMention">
    <w:name w:val="Unresolved Mention"/>
    <w:basedOn w:val="DefaultParagraphFont"/>
    <w:uiPriority w:val="99"/>
    <w:semiHidden/>
    <w:unhideWhenUsed/>
    <w:rsid w:val="00B72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hiterosemaths.com/homelearning/year-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mmcdowell.com/2012/07/14/learning-from-a-book-i-didnt-enjoy/"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spellingframe.co.uk/" TargetMode="Externa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hyperlink" Target="mailto:mgibson@swn.dneat.org" TargetMode="External"/><Relationship Id="rId9" Type="http://schemas.openxmlformats.org/officeDocument/2006/relationships/image" Target="media/image3.jpeg"/><Relationship Id="rId14" Type="http://schemas.openxmlformats.org/officeDocument/2006/relationships/hyperlink" Target="https://whiterosemaths.com/homelearning/y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AutoBVT</cp:lastModifiedBy>
  <cp:revision>2</cp:revision>
  <dcterms:created xsi:type="dcterms:W3CDTF">2020-04-19T20:15:00Z</dcterms:created>
  <dcterms:modified xsi:type="dcterms:W3CDTF">2020-04-19T20:15:00Z</dcterms:modified>
</cp:coreProperties>
</file>