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1D52" w14:textId="14338E26" w:rsidR="00BD6488" w:rsidRDefault="00DE6FFD" w:rsidP="00DE6FFD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My report on VE day</w:t>
      </w:r>
    </w:p>
    <w:p w14:paraId="18E0FD02" w14:textId="5F1598AB" w:rsidR="00DE6FFD" w:rsidRDefault="00DE6FFD" w:rsidP="00DE6FFD">
      <w:pPr>
        <w:jc w:val="center"/>
        <w:rPr>
          <w:sz w:val="40"/>
          <w:szCs w:val="40"/>
          <w:lang w:val="en-GB"/>
        </w:rPr>
      </w:pPr>
    </w:p>
    <w:p w14:paraId="5A8EC5F7" w14:textId="6E025EA9" w:rsidR="00DE6FFD" w:rsidRDefault="00DE6FFD" w:rsidP="00DE6FFD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VE day marked the end of world war II in 1945.</w:t>
      </w:r>
    </w:p>
    <w:p w14:paraId="6BF65EB2" w14:textId="59F22759" w:rsidR="00DE6FFD" w:rsidRDefault="00DE6FFD" w:rsidP="00DE6FFD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On May 7</w:t>
      </w:r>
      <w:r w:rsidRPr="00DE6FFD">
        <w:rPr>
          <w:sz w:val="40"/>
          <w:szCs w:val="40"/>
          <w:vertAlign w:val="superscript"/>
          <w:lang w:val="en-GB"/>
        </w:rPr>
        <w:t>th</w:t>
      </w:r>
      <w:r>
        <w:rPr>
          <w:sz w:val="40"/>
          <w:szCs w:val="40"/>
          <w:lang w:val="en-GB"/>
        </w:rPr>
        <w:t>, 1945 the formal act of military surrender was signed by Germany.it officially ended the war in Europe.</w:t>
      </w:r>
    </w:p>
    <w:p w14:paraId="11381FB7" w14:textId="333306ED" w:rsidR="00DE6FFD" w:rsidRDefault="00DE6FFD" w:rsidP="00DE6FFD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The next day May 8</w:t>
      </w:r>
      <w:r w:rsidRPr="00DE6FFD">
        <w:rPr>
          <w:sz w:val="40"/>
          <w:szCs w:val="40"/>
          <w:vertAlign w:val="superscript"/>
          <w:lang w:val="en-GB"/>
        </w:rPr>
        <w:t>th</w:t>
      </w:r>
      <w:r>
        <w:rPr>
          <w:sz w:val="40"/>
          <w:szCs w:val="40"/>
          <w:lang w:val="en-GB"/>
        </w:rPr>
        <w:t xml:space="preserve"> celebrations broke out all over the world to mark victory in Europe or VE day.in Britain Winston Churchill and marked the occasion by declaring it a public holiday and people held parties and danced, sang in the streets, huge crowds gathered in London to hear Winston Churchill speak.</w:t>
      </w:r>
    </w:p>
    <w:p w14:paraId="1FB33375" w14:textId="77777777" w:rsidR="00DE6FFD" w:rsidRDefault="00DE6FFD" w:rsidP="00DE6FFD">
      <w:pPr>
        <w:rPr>
          <w:sz w:val="40"/>
          <w:szCs w:val="40"/>
          <w:lang w:val="en-GB"/>
        </w:rPr>
      </w:pPr>
    </w:p>
    <w:p w14:paraId="479D7695" w14:textId="38C9DEEE" w:rsidR="00DE6FFD" w:rsidRDefault="00DE6FFD" w:rsidP="00DE6FFD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Japan and Russia had not officially ended world war II.</w:t>
      </w:r>
    </w:p>
    <w:p w14:paraId="281FFB8F" w14:textId="77777777" w:rsidR="00DE6FFD" w:rsidRPr="00DE6FFD" w:rsidRDefault="00DE6FFD" w:rsidP="00DE6FFD">
      <w:pPr>
        <w:jc w:val="center"/>
        <w:rPr>
          <w:sz w:val="40"/>
          <w:szCs w:val="40"/>
          <w:lang w:val="en-GB"/>
        </w:rPr>
      </w:pPr>
    </w:p>
    <w:sectPr w:rsidR="00DE6FFD" w:rsidRPr="00DE6FFD" w:rsidSect="000C76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D2"/>
    <w:rsid w:val="000C04C7"/>
    <w:rsid w:val="000C7639"/>
    <w:rsid w:val="001B03E7"/>
    <w:rsid w:val="00395101"/>
    <w:rsid w:val="004018B0"/>
    <w:rsid w:val="00470741"/>
    <w:rsid w:val="005D5193"/>
    <w:rsid w:val="0083643C"/>
    <w:rsid w:val="00B90FEC"/>
    <w:rsid w:val="00BD6488"/>
    <w:rsid w:val="00DE6FFD"/>
    <w:rsid w:val="00E875D2"/>
    <w:rsid w:val="00F2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C6F31"/>
  <w15:chartTrackingRefBased/>
  <w15:docId w15:val="{7D700B52-3B48-EB4F-8B37-B54AE2A2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Underwood</dc:creator>
  <cp:keywords/>
  <dc:description/>
  <cp:lastModifiedBy>Marc Underwood</cp:lastModifiedBy>
  <cp:revision>3</cp:revision>
  <dcterms:created xsi:type="dcterms:W3CDTF">2020-05-06T13:40:00Z</dcterms:created>
  <dcterms:modified xsi:type="dcterms:W3CDTF">2020-05-06T13:46:00Z</dcterms:modified>
</cp:coreProperties>
</file>