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A809" w14:textId="77777777" w:rsidR="00E75685" w:rsidRDefault="00000000">
      <w:pPr>
        <w:jc w:val="center"/>
        <w:rPr>
          <w:b/>
          <w:u w:val="single"/>
        </w:rPr>
      </w:pPr>
      <w:r>
        <w:rPr>
          <w:b/>
          <w:u w:val="single"/>
        </w:rPr>
        <w:t>CURRICULUM BLUEPRINT</w:t>
      </w:r>
    </w:p>
    <w:p w14:paraId="2CE52921" w14:textId="77777777" w:rsidR="00E75685" w:rsidRDefault="00E75685"/>
    <w:tbl>
      <w:tblPr>
        <w:tblStyle w:val="a"/>
        <w:tblW w:w="15235"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4440"/>
        <w:gridCol w:w="4610"/>
        <w:gridCol w:w="4610"/>
      </w:tblGrid>
      <w:tr w:rsidR="00E75685" w14:paraId="1C6BEE46" w14:textId="77777777">
        <w:tc>
          <w:tcPr>
            <w:tcW w:w="1575" w:type="dxa"/>
            <w:shd w:val="clear" w:color="auto" w:fill="auto"/>
            <w:tcMar>
              <w:top w:w="100" w:type="dxa"/>
              <w:left w:w="100" w:type="dxa"/>
              <w:bottom w:w="100" w:type="dxa"/>
              <w:right w:w="100" w:type="dxa"/>
            </w:tcMar>
          </w:tcPr>
          <w:p w14:paraId="6E6791E1" w14:textId="77777777" w:rsidR="00E75685" w:rsidRDefault="00E75685">
            <w:pPr>
              <w:widowControl w:val="0"/>
              <w:pBdr>
                <w:top w:val="nil"/>
                <w:left w:val="nil"/>
                <w:bottom w:val="nil"/>
                <w:right w:val="nil"/>
                <w:between w:val="nil"/>
              </w:pBdr>
              <w:spacing w:line="240" w:lineRule="auto"/>
              <w:rPr>
                <w:sz w:val="20"/>
                <w:szCs w:val="20"/>
              </w:rPr>
            </w:pPr>
          </w:p>
        </w:tc>
        <w:tc>
          <w:tcPr>
            <w:tcW w:w="4440" w:type="dxa"/>
            <w:shd w:val="clear" w:color="auto" w:fill="EAD1DC"/>
            <w:tcMar>
              <w:top w:w="100" w:type="dxa"/>
              <w:left w:w="100" w:type="dxa"/>
              <w:bottom w:w="100" w:type="dxa"/>
              <w:right w:w="100" w:type="dxa"/>
            </w:tcMar>
          </w:tcPr>
          <w:p w14:paraId="16545C1A"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INTENT (Planning)</w:t>
            </w:r>
          </w:p>
        </w:tc>
        <w:tc>
          <w:tcPr>
            <w:tcW w:w="4610" w:type="dxa"/>
            <w:shd w:val="clear" w:color="auto" w:fill="EAD1DC"/>
            <w:tcMar>
              <w:top w:w="100" w:type="dxa"/>
              <w:left w:w="100" w:type="dxa"/>
              <w:bottom w:w="100" w:type="dxa"/>
              <w:right w:w="100" w:type="dxa"/>
            </w:tcMar>
          </w:tcPr>
          <w:p w14:paraId="3D5E128F"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IMPLEMENTATION (Teaching and Learning)</w:t>
            </w:r>
          </w:p>
        </w:tc>
        <w:tc>
          <w:tcPr>
            <w:tcW w:w="4610" w:type="dxa"/>
            <w:shd w:val="clear" w:color="auto" w:fill="EAD1DC"/>
            <w:tcMar>
              <w:top w:w="100" w:type="dxa"/>
              <w:left w:w="100" w:type="dxa"/>
              <w:bottom w:w="100" w:type="dxa"/>
              <w:right w:w="100" w:type="dxa"/>
            </w:tcMar>
          </w:tcPr>
          <w:p w14:paraId="5CFACBDE"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IMPACT (Outcomes)</w:t>
            </w:r>
          </w:p>
        </w:tc>
      </w:tr>
      <w:tr w:rsidR="00E75685" w14:paraId="5194CDCA" w14:textId="77777777">
        <w:trPr>
          <w:trHeight w:val="420"/>
        </w:trPr>
        <w:tc>
          <w:tcPr>
            <w:tcW w:w="1575" w:type="dxa"/>
            <w:shd w:val="clear" w:color="auto" w:fill="CFE2F3"/>
            <w:tcMar>
              <w:top w:w="100" w:type="dxa"/>
              <w:left w:w="100" w:type="dxa"/>
              <w:bottom w:w="100" w:type="dxa"/>
              <w:right w:w="100" w:type="dxa"/>
            </w:tcMar>
          </w:tcPr>
          <w:p w14:paraId="73A0B91C"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Curriculum</w:t>
            </w:r>
          </w:p>
        </w:tc>
        <w:tc>
          <w:tcPr>
            <w:tcW w:w="13660" w:type="dxa"/>
            <w:gridSpan w:val="3"/>
            <w:shd w:val="clear" w:color="auto" w:fill="FFFFFF"/>
            <w:tcMar>
              <w:top w:w="100" w:type="dxa"/>
              <w:left w:w="100" w:type="dxa"/>
              <w:bottom w:w="100" w:type="dxa"/>
              <w:right w:w="100" w:type="dxa"/>
            </w:tcMar>
          </w:tcPr>
          <w:p w14:paraId="77EA6486"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The Sandringham Federation is a knowledge and skills based curriculum that uses the Chris Quigley Essentials Curriculum to underpin skills progression. It is important that the skills and knowledge covered in each unit of learning are referenced in the planning.</w:t>
            </w:r>
          </w:p>
          <w:p w14:paraId="761F6488" w14:textId="77777777" w:rsidR="00E75685" w:rsidRDefault="00E75685">
            <w:pPr>
              <w:widowControl w:val="0"/>
              <w:pBdr>
                <w:top w:val="nil"/>
                <w:left w:val="nil"/>
                <w:bottom w:val="nil"/>
                <w:right w:val="nil"/>
                <w:between w:val="nil"/>
              </w:pBdr>
              <w:spacing w:line="240" w:lineRule="auto"/>
              <w:rPr>
                <w:b/>
                <w:sz w:val="20"/>
                <w:szCs w:val="20"/>
              </w:rPr>
            </w:pPr>
          </w:p>
          <w:p w14:paraId="2D60BF5A"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Planning</w:t>
            </w:r>
          </w:p>
          <w:p w14:paraId="7399A29A" w14:textId="77777777" w:rsidR="00E75685" w:rsidRDefault="00000000">
            <w:pPr>
              <w:numPr>
                <w:ilvl w:val="0"/>
                <w:numId w:val="3"/>
              </w:numPr>
              <w:rPr>
                <w:sz w:val="20"/>
                <w:szCs w:val="20"/>
              </w:rPr>
            </w:pPr>
            <w:r>
              <w:rPr>
                <w:sz w:val="20"/>
                <w:szCs w:val="20"/>
              </w:rPr>
              <w:t>Medium Term Planning must be uploaded to the curriculum folder on the G-Drive for all subjects at the beginning of each half term. Details of vocabulary, threshold concepts and reference to the milestones must be included.</w:t>
            </w:r>
          </w:p>
          <w:p w14:paraId="67FFF603" w14:textId="77777777" w:rsidR="00E75685" w:rsidRDefault="00E75685">
            <w:pPr>
              <w:widowControl w:val="0"/>
              <w:pBdr>
                <w:top w:val="nil"/>
                <w:left w:val="nil"/>
                <w:bottom w:val="nil"/>
                <w:right w:val="nil"/>
                <w:between w:val="nil"/>
              </w:pBdr>
              <w:spacing w:line="240" w:lineRule="auto"/>
              <w:rPr>
                <w:b/>
                <w:sz w:val="20"/>
                <w:szCs w:val="20"/>
              </w:rPr>
            </w:pPr>
          </w:p>
          <w:p w14:paraId="618DCBE5"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Threshold Concepts</w:t>
            </w:r>
          </w:p>
          <w:p w14:paraId="17D4053B" w14:textId="77777777" w:rsidR="00E75685" w:rsidRDefault="00000000">
            <w:pPr>
              <w:numPr>
                <w:ilvl w:val="0"/>
                <w:numId w:val="3"/>
              </w:numPr>
              <w:rPr>
                <w:sz w:val="20"/>
                <w:szCs w:val="20"/>
              </w:rPr>
            </w:pPr>
            <w:r>
              <w:rPr>
                <w:sz w:val="20"/>
                <w:szCs w:val="20"/>
              </w:rPr>
              <w:t>The threshold concepts are key threads described in simple terms/single words, that all aspects of learning in that subject can be linked to.</w:t>
            </w:r>
          </w:p>
          <w:p w14:paraId="3BD977A2" w14:textId="77777777" w:rsidR="00E75685" w:rsidRDefault="00000000">
            <w:pPr>
              <w:numPr>
                <w:ilvl w:val="0"/>
                <w:numId w:val="3"/>
              </w:numPr>
              <w:rPr>
                <w:sz w:val="20"/>
                <w:szCs w:val="20"/>
              </w:rPr>
            </w:pPr>
            <w:r>
              <w:rPr>
                <w:sz w:val="20"/>
                <w:szCs w:val="20"/>
              </w:rPr>
              <w:t>Threshold concepts to be displayed in the classroom where there are subject specific displays. It is important to make reference to these during lessons to ensure that the children become familiar with these concepts and create connections between the learning that links to them.</w:t>
            </w:r>
          </w:p>
          <w:p w14:paraId="20CF5B78" w14:textId="77777777" w:rsidR="00E75685" w:rsidRDefault="00E75685">
            <w:pPr>
              <w:widowControl w:val="0"/>
              <w:pBdr>
                <w:top w:val="nil"/>
                <w:left w:val="nil"/>
                <w:bottom w:val="nil"/>
                <w:right w:val="nil"/>
                <w:between w:val="nil"/>
              </w:pBdr>
              <w:spacing w:line="240" w:lineRule="auto"/>
              <w:rPr>
                <w:b/>
                <w:sz w:val="20"/>
                <w:szCs w:val="20"/>
              </w:rPr>
            </w:pPr>
          </w:p>
          <w:p w14:paraId="4DF4C75C"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Vocabulary</w:t>
            </w:r>
          </w:p>
          <w:p w14:paraId="4290FA2D" w14:textId="77777777" w:rsidR="00E75685" w:rsidRDefault="00000000">
            <w:pPr>
              <w:widowControl w:val="0"/>
              <w:numPr>
                <w:ilvl w:val="0"/>
                <w:numId w:val="1"/>
              </w:numPr>
              <w:pBdr>
                <w:top w:val="nil"/>
                <w:left w:val="nil"/>
                <w:bottom w:val="nil"/>
                <w:right w:val="nil"/>
                <w:between w:val="nil"/>
              </w:pBdr>
              <w:spacing w:line="240" w:lineRule="auto"/>
              <w:rPr>
                <w:sz w:val="20"/>
                <w:szCs w:val="20"/>
              </w:rPr>
            </w:pPr>
            <w:r>
              <w:rPr>
                <w:sz w:val="20"/>
                <w:szCs w:val="20"/>
              </w:rPr>
              <w:t>Sandringham Federation Core Vocabulary booklet used to inform tier 2 subject-specific words that should be embedded in KS1 and KS2. These words are the minimum expectation.</w:t>
            </w:r>
          </w:p>
          <w:p w14:paraId="4EDA5D73" w14:textId="77777777" w:rsidR="00E75685" w:rsidRDefault="00000000">
            <w:pPr>
              <w:widowControl w:val="0"/>
              <w:numPr>
                <w:ilvl w:val="0"/>
                <w:numId w:val="1"/>
              </w:numPr>
              <w:pBdr>
                <w:top w:val="nil"/>
                <w:left w:val="nil"/>
                <w:bottom w:val="nil"/>
                <w:right w:val="nil"/>
                <w:between w:val="nil"/>
              </w:pBdr>
              <w:spacing w:line="240" w:lineRule="auto"/>
              <w:rPr>
                <w:sz w:val="20"/>
                <w:szCs w:val="20"/>
              </w:rPr>
            </w:pPr>
            <w:r>
              <w:rPr>
                <w:sz w:val="20"/>
                <w:szCs w:val="20"/>
              </w:rPr>
              <w:t>Tier 3 vocabulary, specific to the unit of work, should be outlined as part of medium term planning, should appear on knowledge organisers and working walls and consideration should be given to how we check that the children have understood and remembered it.</w:t>
            </w:r>
          </w:p>
          <w:p w14:paraId="2A3FDB19" w14:textId="77777777" w:rsidR="00E75685" w:rsidRDefault="00E75685">
            <w:pPr>
              <w:widowControl w:val="0"/>
              <w:pBdr>
                <w:top w:val="nil"/>
                <w:left w:val="nil"/>
                <w:bottom w:val="nil"/>
                <w:right w:val="nil"/>
                <w:between w:val="nil"/>
              </w:pBdr>
              <w:spacing w:line="240" w:lineRule="auto"/>
              <w:rPr>
                <w:b/>
                <w:sz w:val="20"/>
                <w:szCs w:val="20"/>
              </w:rPr>
            </w:pPr>
          </w:p>
          <w:p w14:paraId="6EC50B25"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Embedding knowledge and skills - Retrieval practice</w:t>
            </w:r>
          </w:p>
          <w:p w14:paraId="18498C12" w14:textId="77777777" w:rsidR="00E75685" w:rsidRDefault="00000000">
            <w:pPr>
              <w:widowControl w:val="0"/>
              <w:numPr>
                <w:ilvl w:val="0"/>
                <w:numId w:val="4"/>
              </w:numPr>
              <w:pBdr>
                <w:top w:val="nil"/>
                <w:left w:val="nil"/>
                <w:bottom w:val="nil"/>
                <w:right w:val="nil"/>
                <w:between w:val="nil"/>
              </w:pBdr>
              <w:spacing w:line="240" w:lineRule="auto"/>
              <w:rPr>
                <w:sz w:val="20"/>
                <w:szCs w:val="20"/>
              </w:rPr>
            </w:pPr>
            <w:r>
              <w:rPr>
                <w:sz w:val="20"/>
                <w:szCs w:val="20"/>
              </w:rPr>
              <w:t xml:space="preserve">Build in opportunities for children to revisit what they did last lesson, last week, last month, last term. </w:t>
            </w:r>
          </w:p>
          <w:p w14:paraId="588F4B4E" w14:textId="77777777" w:rsidR="00E75685" w:rsidRDefault="00000000">
            <w:pPr>
              <w:widowControl w:val="0"/>
              <w:numPr>
                <w:ilvl w:val="0"/>
                <w:numId w:val="4"/>
              </w:numPr>
              <w:pBdr>
                <w:top w:val="nil"/>
                <w:left w:val="nil"/>
                <w:bottom w:val="nil"/>
                <w:right w:val="nil"/>
                <w:between w:val="nil"/>
              </w:pBdr>
              <w:spacing w:line="240" w:lineRule="auto"/>
              <w:rPr>
                <w:sz w:val="20"/>
                <w:szCs w:val="20"/>
              </w:rPr>
            </w:pPr>
            <w:r>
              <w:rPr>
                <w:sz w:val="20"/>
                <w:szCs w:val="20"/>
              </w:rPr>
              <w:t>Support the children to make connections between their learning in a subject, between subjects and between year groups.</w:t>
            </w:r>
          </w:p>
          <w:p w14:paraId="0C48D518" w14:textId="77777777" w:rsidR="00E75685" w:rsidRDefault="00E75685">
            <w:pPr>
              <w:widowControl w:val="0"/>
              <w:pBdr>
                <w:top w:val="nil"/>
                <w:left w:val="nil"/>
                <w:bottom w:val="nil"/>
                <w:right w:val="nil"/>
                <w:between w:val="nil"/>
              </w:pBdr>
              <w:spacing w:line="240" w:lineRule="auto"/>
              <w:rPr>
                <w:sz w:val="20"/>
                <w:szCs w:val="20"/>
              </w:rPr>
            </w:pPr>
          </w:p>
          <w:p w14:paraId="6123A074"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Assessment</w:t>
            </w:r>
          </w:p>
          <w:p w14:paraId="2ECF7ED3" w14:textId="77777777" w:rsidR="00E75685" w:rsidRDefault="00000000">
            <w:pPr>
              <w:widowControl w:val="0"/>
              <w:numPr>
                <w:ilvl w:val="0"/>
                <w:numId w:val="5"/>
              </w:numPr>
              <w:pBdr>
                <w:top w:val="nil"/>
                <w:left w:val="nil"/>
                <w:bottom w:val="nil"/>
                <w:right w:val="nil"/>
                <w:between w:val="nil"/>
              </w:pBdr>
              <w:spacing w:line="240" w:lineRule="auto"/>
              <w:rPr>
                <w:sz w:val="20"/>
                <w:szCs w:val="20"/>
              </w:rPr>
            </w:pPr>
            <w:r>
              <w:rPr>
                <w:sz w:val="20"/>
                <w:szCs w:val="20"/>
              </w:rPr>
              <w:t>Any areas of weakness picked up through the PiXL QLA analysis should be addressed through ‘class action plan’ and linked to pupil progress meetings.</w:t>
            </w:r>
          </w:p>
          <w:p w14:paraId="694121B7" w14:textId="77777777" w:rsidR="00E75685" w:rsidRDefault="00000000">
            <w:pPr>
              <w:widowControl w:val="0"/>
              <w:numPr>
                <w:ilvl w:val="0"/>
                <w:numId w:val="5"/>
              </w:numPr>
              <w:pBdr>
                <w:top w:val="nil"/>
                <w:left w:val="nil"/>
                <w:bottom w:val="nil"/>
                <w:right w:val="nil"/>
                <w:between w:val="nil"/>
              </w:pBdr>
              <w:spacing w:line="240" w:lineRule="auto"/>
              <w:rPr>
                <w:sz w:val="20"/>
                <w:szCs w:val="20"/>
              </w:rPr>
            </w:pPr>
            <w:r>
              <w:rPr>
                <w:sz w:val="20"/>
                <w:szCs w:val="20"/>
              </w:rPr>
              <w:t>Children should complete a task at the end of a unit that supports teachers to make an assessment of how well the knowledge and skills from the unit have been learnt and understood.</w:t>
            </w:r>
          </w:p>
          <w:p w14:paraId="02B76B1C" w14:textId="77777777" w:rsidR="00E75685" w:rsidRDefault="00E75685">
            <w:pPr>
              <w:widowControl w:val="0"/>
              <w:pBdr>
                <w:top w:val="nil"/>
                <w:left w:val="nil"/>
                <w:bottom w:val="nil"/>
                <w:right w:val="nil"/>
                <w:between w:val="nil"/>
              </w:pBdr>
              <w:spacing w:line="240" w:lineRule="auto"/>
              <w:ind w:left="720"/>
              <w:rPr>
                <w:sz w:val="20"/>
                <w:szCs w:val="20"/>
              </w:rPr>
            </w:pPr>
          </w:p>
        </w:tc>
      </w:tr>
      <w:tr w:rsidR="00E75685" w14:paraId="01F3B0BE" w14:textId="77777777">
        <w:tc>
          <w:tcPr>
            <w:tcW w:w="1575" w:type="dxa"/>
            <w:shd w:val="clear" w:color="auto" w:fill="CFE2F3"/>
            <w:tcMar>
              <w:top w:w="100" w:type="dxa"/>
              <w:left w:w="100" w:type="dxa"/>
              <w:bottom w:w="100" w:type="dxa"/>
              <w:right w:w="100" w:type="dxa"/>
            </w:tcMar>
          </w:tcPr>
          <w:p w14:paraId="54A79633"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English</w:t>
            </w:r>
          </w:p>
        </w:tc>
        <w:tc>
          <w:tcPr>
            <w:tcW w:w="4440" w:type="dxa"/>
            <w:shd w:val="clear" w:color="auto" w:fill="auto"/>
            <w:tcMar>
              <w:top w:w="100" w:type="dxa"/>
              <w:left w:w="100" w:type="dxa"/>
              <w:bottom w:w="100" w:type="dxa"/>
              <w:right w:w="100" w:type="dxa"/>
            </w:tcMar>
          </w:tcPr>
          <w:p w14:paraId="3C3A0EE0" w14:textId="77777777" w:rsidR="00E75685" w:rsidRDefault="00000000">
            <w:pPr>
              <w:rPr>
                <w:sz w:val="20"/>
                <w:szCs w:val="20"/>
              </w:rPr>
            </w:pPr>
            <w:r>
              <w:rPr>
                <w:sz w:val="20"/>
                <w:szCs w:val="20"/>
              </w:rPr>
              <w:t xml:space="preserve">Phonics - Little Wandle </w:t>
            </w:r>
          </w:p>
          <w:p w14:paraId="1A5973E1" w14:textId="77777777" w:rsidR="00E75685" w:rsidRDefault="00000000">
            <w:pPr>
              <w:rPr>
                <w:sz w:val="20"/>
                <w:szCs w:val="20"/>
              </w:rPr>
            </w:pPr>
            <w:r>
              <w:rPr>
                <w:sz w:val="20"/>
                <w:szCs w:val="20"/>
              </w:rPr>
              <w:t>Staff to use the planning and resources from Little Wandle</w:t>
            </w:r>
          </w:p>
          <w:p w14:paraId="74BF43AB" w14:textId="77777777" w:rsidR="00E75685" w:rsidRDefault="00000000">
            <w:pPr>
              <w:rPr>
                <w:sz w:val="20"/>
                <w:szCs w:val="20"/>
              </w:rPr>
            </w:pPr>
            <w:hyperlink r:id="rId5">
              <w:r>
                <w:rPr>
                  <w:color w:val="1155CC"/>
                  <w:sz w:val="20"/>
                  <w:szCs w:val="20"/>
                  <w:u w:val="single"/>
                </w:rPr>
                <w:t>https://www.littlewandlelettersandsounds.org.uk/</w:t>
              </w:r>
            </w:hyperlink>
          </w:p>
          <w:p w14:paraId="6893FB84" w14:textId="77777777" w:rsidR="00E75685" w:rsidRDefault="00E75685">
            <w:pPr>
              <w:rPr>
                <w:sz w:val="20"/>
                <w:szCs w:val="20"/>
              </w:rPr>
            </w:pPr>
          </w:p>
          <w:p w14:paraId="1024F5A9" w14:textId="77777777" w:rsidR="00E75685" w:rsidRDefault="00000000">
            <w:pPr>
              <w:rPr>
                <w:sz w:val="20"/>
                <w:szCs w:val="20"/>
              </w:rPr>
            </w:pPr>
            <w:r>
              <w:rPr>
                <w:sz w:val="20"/>
                <w:szCs w:val="20"/>
              </w:rPr>
              <w:t>Reading - Little Wandle (EYFS and KS1)</w:t>
            </w:r>
          </w:p>
          <w:p w14:paraId="74F10DC9" w14:textId="77777777" w:rsidR="00E75685" w:rsidRDefault="00000000">
            <w:pPr>
              <w:rPr>
                <w:sz w:val="20"/>
                <w:szCs w:val="20"/>
              </w:rPr>
            </w:pPr>
            <w:r>
              <w:rPr>
                <w:sz w:val="20"/>
                <w:szCs w:val="20"/>
              </w:rPr>
              <w:t>Planning templates are provided on the website and in the front of the reading books.</w:t>
            </w:r>
          </w:p>
          <w:p w14:paraId="5EAADD77" w14:textId="77777777" w:rsidR="00E75685" w:rsidRDefault="00E75685">
            <w:pPr>
              <w:rPr>
                <w:sz w:val="20"/>
                <w:szCs w:val="20"/>
              </w:rPr>
            </w:pPr>
          </w:p>
          <w:p w14:paraId="5BFF0B66" w14:textId="77777777" w:rsidR="00E75685" w:rsidRDefault="00000000">
            <w:pPr>
              <w:rPr>
                <w:sz w:val="20"/>
                <w:szCs w:val="20"/>
              </w:rPr>
            </w:pPr>
            <w:r>
              <w:rPr>
                <w:sz w:val="20"/>
                <w:szCs w:val="20"/>
              </w:rPr>
              <w:t>Reading journals</w:t>
            </w:r>
          </w:p>
          <w:p w14:paraId="62653AD8" w14:textId="77777777" w:rsidR="00E75685" w:rsidRDefault="00E75685">
            <w:pPr>
              <w:ind w:left="720"/>
              <w:rPr>
                <w:sz w:val="20"/>
                <w:szCs w:val="20"/>
              </w:rPr>
            </w:pPr>
          </w:p>
          <w:p w14:paraId="608F54CC" w14:textId="77777777" w:rsidR="00E75685" w:rsidRDefault="00000000">
            <w:pPr>
              <w:rPr>
                <w:sz w:val="20"/>
                <w:szCs w:val="20"/>
              </w:rPr>
            </w:pPr>
            <w:r>
              <w:rPr>
                <w:sz w:val="20"/>
                <w:szCs w:val="20"/>
              </w:rPr>
              <w:t xml:space="preserve">Writing - Text-based Curriculum. </w:t>
            </w:r>
          </w:p>
          <w:p w14:paraId="75B4F843" w14:textId="77777777" w:rsidR="00E75685" w:rsidRDefault="00E75685">
            <w:pPr>
              <w:widowControl w:val="0"/>
              <w:pBdr>
                <w:top w:val="nil"/>
                <w:left w:val="nil"/>
                <w:bottom w:val="nil"/>
                <w:right w:val="nil"/>
                <w:between w:val="nil"/>
              </w:pBdr>
              <w:spacing w:line="240" w:lineRule="auto"/>
              <w:rPr>
                <w:sz w:val="20"/>
                <w:szCs w:val="20"/>
              </w:rPr>
            </w:pPr>
          </w:p>
        </w:tc>
        <w:tc>
          <w:tcPr>
            <w:tcW w:w="4610" w:type="dxa"/>
            <w:shd w:val="clear" w:color="auto" w:fill="auto"/>
            <w:tcMar>
              <w:top w:w="100" w:type="dxa"/>
              <w:left w:w="100" w:type="dxa"/>
              <w:bottom w:w="100" w:type="dxa"/>
              <w:right w:w="100" w:type="dxa"/>
            </w:tcMar>
          </w:tcPr>
          <w:p w14:paraId="3AA52098" w14:textId="77777777" w:rsidR="00E75685" w:rsidRDefault="00000000">
            <w:pPr>
              <w:widowControl w:val="0"/>
              <w:pBdr>
                <w:top w:val="nil"/>
                <w:left w:val="nil"/>
                <w:bottom w:val="nil"/>
                <w:right w:val="nil"/>
                <w:between w:val="nil"/>
              </w:pBdr>
              <w:spacing w:line="240" w:lineRule="auto"/>
              <w:rPr>
                <w:sz w:val="20"/>
                <w:szCs w:val="20"/>
              </w:rPr>
            </w:pPr>
            <w:r>
              <w:rPr>
                <w:sz w:val="20"/>
                <w:szCs w:val="20"/>
              </w:rPr>
              <w:lastRenderedPageBreak/>
              <w:t>Frieze/poster to be displayed in class.</w:t>
            </w:r>
          </w:p>
          <w:p w14:paraId="6BE0439A" w14:textId="77777777" w:rsidR="00E75685" w:rsidRDefault="00000000">
            <w:pPr>
              <w:widowControl w:val="0"/>
              <w:pBdr>
                <w:top w:val="nil"/>
                <w:left w:val="nil"/>
                <w:bottom w:val="nil"/>
                <w:right w:val="nil"/>
                <w:between w:val="nil"/>
              </w:pBdr>
              <w:spacing w:line="240" w:lineRule="auto"/>
              <w:rPr>
                <w:sz w:val="20"/>
                <w:szCs w:val="20"/>
              </w:rPr>
            </w:pPr>
            <w:r>
              <w:rPr>
                <w:sz w:val="20"/>
                <w:szCs w:val="20"/>
              </w:rPr>
              <w:t>Daily phonics lesson in EYFS and KS1.</w:t>
            </w:r>
          </w:p>
          <w:p w14:paraId="158E69BA" w14:textId="77777777" w:rsidR="00E75685" w:rsidRDefault="00000000">
            <w:pPr>
              <w:widowControl w:val="0"/>
              <w:pBdr>
                <w:top w:val="nil"/>
                <w:left w:val="nil"/>
                <w:bottom w:val="nil"/>
                <w:right w:val="nil"/>
                <w:between w:val="nil"/>
              </w:pBdr>
              <w:spacing w:line="240" w:lineRule="auto"/>
              <w:rPr>
                <w:sz w:val="20"/>
                <w:szCs w:val="20"/>
              </w:rPr>
            </w:pPr>
            <w:r>
              <w:rPr>
                <w:sz w:val="20"/>
                <w:szCs w:val="20"/>
              </w:rPr>
              <w:t>The Friday review sentence is written in books.</w:t>
            </w:r>
          </w:p>
          <w:p w14:paraId="137AC4F0" w14:textId="77777777" w:rsidR="00E75685" w:rsidRDefault="00E75685">
            <w:pPr>
              <w:widowControl w:val="0"/>
              <w:pBdr>
                <w:top w:val="nil"/>
                <w:left w:val="nil"/>
                <w:bottom w:val="nil"/>
                <w:right w:val="nil"/>
                <w:between w:val="nil"/>
              </w:pBdr>
              <w:spacing w:line="240" w:lineRule="auto"/>
              <w:rPr>
                <w:sz w:val="20"/>
                <w:szCs w:val="20"/>
              </w:rPr>
            </w:pPr>
          </w:p>
          <w:p w14:paraId="67E1DFC9" w14:textId="77777777" w:rsidR="00E75685" w:rsidRDefault="00000000">
            <w:pPr>
              <w:widowControl w:val="0"/>
              <w:pBdr>
                <w:top w:val="nil"/>
                <w:left w:val="nil"/>
                <w:bottom w:val="nil"/>
                <w:right w:val="nil"/>
                <w:between w:val="nil"/>
              </w:pBdr>
              <w:spacing w:line="240" w:lineRule="auto"/>
              <w:rPr>
                <w:sz w:val="20"/>
                <w:szCs w:val="20"/>
              </w:rPr>
            </w:pPr>
            <w:r>
              <w:rPr>
                <w:sz w:val="20"/>
                <w:szCs w:val="20"/>
              </w:rPr>
              <w:lastRenderedPageBreak/>
              <w:t>Children are heard to read 3x a week in a group. Focussing on a different skill each time (fluency, prosody and comprehension). Children take the books home to share after the 3rd read.</w:t>
            </w:r>
          </w:p>
          <w:p w14:paraId="5F530F7D" w14:textId="77777777" w:rsidR="00E75685" w:rsidRDefault="00000000">
            <w:pPr>
              <w:widowControl w:val="0"/>
              <w:pBdr>
                <w:top w:val="nil"/>
                <w:left w:val="nil"/>
                <w:bottom w:val="nil"/>
                <w:right w:val="nil"/>
                <w:between w:val="nil"/>
              </w:pBdr>
              <w:spacing w:line="240" w:lineRule="auto"/>
              <w:rPr>
                <w:sz w:val="20"/>
                <w:szCs w:val="20"/>
              </w:rPr>
            </w:pPr>
            <w:r>
              <w:rPr>
                <w:sz w:val="20"/>
                <w:szCs w:val="20"/>
              </w:rPr>
              <w:t>Children also take a ‘sharing book’ home to support language development.</w:t>
            </w:r>
          </w:p>
          <w:p w14:paraId="108616B7" w14:textId="77777777" w:rsidR="00E75685" w:rsidRDefault="00E75685">
            <w:pPr>
              <w:widowControl w:val="0"/>
              <w:pBdr>
                <w:top w:val="nil"/>
                <w:left w:val="nil"/>
                <w:bottom w:val="nil"/>
                <w:right w:val="nil"/>
                <w:between w:val="nil"/>
              </w:pBdr>
              <w:spacing w:line="240" w:lineRule="auto"/>
              <w:rPr>
                <w:sz w:val="20"/>
                <w:szCs w:val="20"/>
              </w:rPr>
            </w:pPr>
          </w:p>
          <w:p w14:paraId="032217F7" w14:textId="77777777" w:rsidR="00E75685" w:rsidRDefault="00000000">
            <w:pPr>
              <w:widowControl w:val="0"/>
              <w:pBdr>
                <w:top w:val="nil"/>
                <w:left w:val="nil"/>
                <w:bottom w:val="nil"/>
                <w:right w:val="nil"/>
                <w:between w:val="nil"/>
              </w:pBdr>
              <w:spacing w:line="240" w:lineRule="auto"/>
              <w:rPr>
                <w:sz w:val="20"/>
                <w:szCs w:val="20"/>
              </w:rPr>
            </w:pPr>
            <w:r>
              <w:rPr>
                <w:sz w:val="20"/>
                <w:szCs w:val="20"/>
              </w:rPr>
              <w:t>SPAG starter each day</w:t>
            </w:r>
          </w:p>
        </w:tc>
        <w:tc>
          <w:tcPr>
            <w:tcW w:w="4610" w:type="dxa"/>
            <w:shd w:val="clear" w:color="auto" w:fill="auto"/>
            <w:tcMar>
              <w:top w:w="100" w:type="dxa"/>
              <w:left w:w="100" w:type="dxa"/>
              <w:bottom w:w="100" w:type="dxa"/>
              <w:right w:w="100" w:type="dxa"/>
            </w:tcMar>
          </w:tcPr>
          <w:p w14:paraId="4DFE1C05" w14:textId="77777777" w:rsidR="00E75685" w:rsidRDefault="00000000">
            <w:pPr>
              <w:widowControl w:val="0"/>
              <w:pBdr>
                <w:top w:val="nil"/>
                <w:left w:val="nil"/>
                <w:bottom w:val="nil"/>
                <w:right w:val="nil"/>
                <w:between w:val="nil"/>
              </w:pBdr>
              <w:spacing w:line="240" w:lineRule="auto"/>
              <w:rPr>
                <w:sz w:val="20"/>
                <w:szCs w:val="20"/>
              </w:rPr>
            </w:pPr>
            <w:r>
              <w:rPr>
                <w:sz w:val="20"/>
                <w:szCs w:val="20"/>
              </w:rPr>
              <w:lastRenderedPageBreak/>
              <w:t>Children are assessed at the end of each term (using the online Assessment Tracker from Sept 2022). Keep up groups identified and re-assessed after 3 weeks.</w:t>
            </w:r>
          </w:p>
          <w:p w14:paraId="2885DBFD" w14:textId="77777777" w:rsidR="00E75685" w:rsidRDefault="00E75685">
            <w:pPr>
              <w:widowControl w:val="0"/>
              <w:pBdr>
                <w:top w:val="nil"/>
                <w:left w:val="nil"/>
                <w:bottom w:val="nil"/>
                <w:right w:val="nil"/>
                <w:between w:val="nil"/>
              </w:pBdr>
              <w:spacing w:line="240" w:lineRule="auto"/>
              <w:rPr>
                <w:sz w:val="20"/>
                <w:szCs w:val="20"/>
              </w:rPr>
            </w:pPr>
          </w:p>
          <w:p w14:paraId="3255402B" w14:textId="77777777" w:rsidR="00E75685" w:rsidRDefault="00000000">
            <w:pPr>
              <w:widowControl w:val="0"/>
              <w:pBdr>
                <w:top w:val="nil"/>
                <w:left w:val="nil"/>
                <w:bottom w:val="nil"/>
                <w:right w:val="nil"/>
                <w:between w:val="nil"/>
              </w:pBdr>
              <w:spacing w:line="240" w:lineRule="auto"/>
              <w:rPr>
                <w:sz w:val="20"/>
                <w:szCs w:val="20"/>
              </w:rPr>
            </w:pPr>
            <w:r>
              <w:rPr>
                <w:sz w:val="20"/>
                <w:szCs w:val="20"/>
              </w:rPr>
              <w:t>Children’s books are matched to their secure phonic knowledge using the assessments.</w:t>
            </w:r>
          </w:p>
          <w:p w14:paraId="0B8B8180" w14:textId="77777777" w:rsidR="00E75685" w:rsidRDefault="00000000">
            <w:pPr>
              <w:widowControl w:val="0"/>
              <w:pBdr>
                <w:top w:val="nil"/>
                <w:left w:val="nil"/>
                <w:bottom w:val="nil"/>
                <w:right w:val="nil"/>
                <w:between w:val="nil"/>
              </w:pBdr>
              <w:spacing w:line="240" w:lineRule="auto"/>
              <w:rPr>
                <w:sz w:val="20"/>
                <w:szCs w:val="20"/>
              </w:rPr>
            </w:pPr>
            <w:r>
              <w:rPr>
                <w:sz w:val="20"/>
                <w:szCs w:val="20"/>
              </w:rPr>
              <w:t>Children at the end of year 1 complete a fluency check, before moving off the program and onto banded books (turquoise).</w:t>
            </w:r>
          </w:p>
        </w:tc>
      </w:tr>
      <w:tr w:rsidR="00E75685" w14:paraId="363026EF" w14:textId="77777777">
        <w:tc>
          <w:tcPr>
            <w:tcW w:w="1575" w:type="dxa"/>
            <w:shd w:val="clear" w:color="auto" w:fill="CFE2F3"/>
            <w:tcMar>
              <w:top w:w="100" w:type="dxa"/>
              <w:left w:w="100" w:type="dxa"/>
              <w:bottom w:w="100" w:type="dxa"/>
              <w:right w:w="100" w:type="dxa"/>
            </w:tcMar>
          </w:tcPr>
          <w:p w14:paraId="7CD02710"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lastRenderedPageBreak/>
              <w:t>Maths</w:t>
            </w:r>
          </w:p>
        </w:tc>
        <w:tc>
          <w:tcPr>
            <w:tcW w:w="4440" w:type="dxa"/>
            <w:shd w:val="clear" w:color="auto" w:fill="auto"/>
            <w:tcMar>
              <w:top w:w="100" w:type="dxa"/>
              <w:left w:w="100" w:type="dxa"/>
              <w:bottom w:w="100" w:type="dxa"/>
              <w:right w:w="100" w:type="dxa"/>
            </w:tcMar>
          </w:tcPr>
          <w:p w14:paraId="587779F0" w14:textId="77777777" w:rsidR="00E75685" w:rsidRDefault="00000000">
            <w:pPr>
              <w:rPr>
                <w:sz w:val="20"/>
                <w:szCs w:val="20"/>
              </w:rPr>
            </w:pPr>
            <w:r>
              <w:rPr>
                <w:sz w:val="20"/>
                <w:szCs w:val="20"/>
              </w:rPr>
              <w:t>White Rose Maths Hub</w:t>
            </w:r>
          </w:p>
          <w:p w14:paraId="7A8DD6F5" w14:textId="77777777" w:rsidR="00E75685" w:rsidRDefault="00000000">
            <w:pPr>
              <w:rPr>
                <w:sz w:val="20"/>
                <w:szCs w:val="20"/>
              </w:rPr>
            </w:pPr>
            <w:hyperlink r:id="rId6">
              <w:r>
                <w:rPr>
                  <w:color w:val="1155CC"/>
                  <w:sz w:val="20"/>
                  <w:szCs w:val="20"/>
                  <w:u w:val="single"/>
                </w:rPr>
                <w:t>https://whiterosemaths.com/resources/primary</w:t>
              </w:r>
            </w:hyperlink>
            <w:r>
              <w:rPr>
                <w:sz w:val="20"/>
                <w:szCs w:val="20"/>
              </w:rPr>
              <w:t xml:space="preserve"> </w:t>
            </w:r>
          </w:p>
          <w:p w14:paraId="2E7C6EFD" w14:textId="77777777" w:rsidR="00E75685" w:rsidRDefault="00000000">
            <w:pPr>
              <w:rPr>
                <w:sz w:val="20"/>
                <w:szCs w:val="20"/>
              </w:rPr>
            </w:pPr>
            <w:r>
              <w:rPr>
                <w:sz w:val="20"/>
                <w:szCs w:val="20"/>
              </w:rPr>
              <w:t>Tackling Tables as part of our weekly practice.</w:t>
            </w:r>
          </w:p>
          <w:p w14:paraId="76BAAEA8" w14:textId="77777777" w:rsidR="00E75685" w:rsidRDefault="00E75685">
            <w:pPr>
              <w:rPr>
                <w:sz w:val="20"/>
                <w:szCs w:val="20"/>
              </w:rPr>
            </w:pPr>
          </w:p>
          <w:p w14:paraId="72CB5F8F" w14:textId="77777777" w:rsidR="00E75685" w:rsidRDefault="00000000">
            <w:pPr>
              <w:rPr>
                <w:sz w:val="20"/>
                <w:szCs w:val="20"/>
              </w:rPr>
            </w:pPr>
            <w:proofErr w:type="spellStart"/>
            <w:r>
              <w:rPr>
                <w:sz w:val="20"/>
                <w:szCs w:val="20"/>
              </w:rPr>
              <w:t>Sumdog</w:t>
            </w:r>
            <w:proofErr w:type="spellEnd"/>
            <w:r>
              <w:rPr>
                <w:sz w:val="20"/>
                <w:szCs w:val="20"/>
              </w:rPr>
              <w:t xml:space="preserve"> for tables check practice and homework.</w:t>
            </w:r>
          </w:p>
          <w:p w14:paraId="7F1DECF4" w14:textId="77777777" w:rsidR="00E75685" w:rsidRDefault="00E75685">
            <w:pPr>
              <w:widowControl w:val="0"/>
              <w:pBdr>
                <w:top w:val="nil"/>
                <w:left w:val="nil"/>
                <w:bottom w:val="nil"/>
                <w:right w:val="nil"/>
                <w:between w:val="nil"/>
              </w:pBdr>
              <w:spacing w:line="240" w:lineRule="auto"/>
              <w:rPr>
                <w:sz w:val="20"/>
                <w:szCs w:val="20"/>
              </w:rPr>
            </w:pPr>
          </w:p>
          <w:p w14:paraId="3A183E28" w14:textId="77777777" w:rsidR="00E75685" w:rsidRDefault="00000000">
            <w:pPr>
              <w:widowControl w:val="0"/>
              <w:numPr>
                <w:ilvl w:val="0"/>
                <w:numId w:val="2"/>
              </w:numPr>
              <w:pBdr>
                <w:top w:val="nil"/>
                <w:left w:val="nil"/>
                <w:bottom w:val="nil"/>
                <w:right w:val="nil"/>
                <w:between w:val="nil"/>
              </w:pBdr>
              <w:spacing w:line="240" w:lineRule="auto"/>
              <w:rPr>
                <w:sz w:val="20"/>
                <w:szCs w:val="20"/>
              </w:rPr>
            </w:pPr>
            <w:r>
              <w:rPr>
                <w:sz w:val="20"/>
                <w:szCs w:val="20"/>
              </w:rPr>
              <w:t>Weekly arithmetic tests (rising stars/</w:t>
            </w:r>
            <w:proofErr w:type="spellStart"/>
            <w:r>
              <w:rPr>
                <w:sz w:val="20"/>
                <w:szCs w:val="20"/>
              </w:rPr>
              <w:t>pixl</w:t>
            </w:r>
            <w:proofErr w:type="spellEnd"/>
            <w:r>
              <w:rPr>
                <w:sz w:val="20"/>
                <w:szCs w:val="20"/>
              </w:rPr>
              <w:t>)</w:t>
            </w:r>
          </w:p>
        </w:tc>
        <w:tc>
          <w:tcPr>
            <w:tcW w:w="4610" w:type="dxa"/>
            <w:shd w:val="clear" w:color="auto" w:fill="auto"/>
            <w:tcMar>
              <w:top w:w="100" w:type="dxa"/>
              <w:left w:w="100" w:type="dxa"/>
              <w:bottom w:w="100" w:type="dxa"/>
              <w:right w:w="100" w:type="dxa"/>
            </w:tcMar>
          </w:tcPr>
          <w:p w14:paraId="4F156590" w14:textId="77777777" w:rsidR="00E75685" w:rsidRDefault="00000000">
            <w:pPr>
              <w:widowControl w:val="0"/>
              <w:pBdr>
                <w:top w:val="nil"/>
                <w:left w:val="nil"/>
                <w:bottom w:val="nil"/>
                <w:right w:val="nil"/>
                <w:between w:val="nil"/>
              </w:pBdr>
              <w:spacing w:line="240" w:lineRule="auto"/>
              <w:rPr>
                <w:sz w:val="20"/>
                <w:szCs w:val="20"/>
              </w:rPr>
            </w:pPr>
            <w:r>
              <w:rPr>
                <w:sz w:val="20"/>
                <w:szCs w:val="20"/>
              </w:rPr>
              <w:t>EYFS to use Tapestry to record learning and make use of floor books and working walls.</w:t>
            </w:r>
          </w:p>
          <w:p w14:paraId="02E627C6" w14:textId="77777777" w:rsidR="00E75685" w:rsidRDefault="00E75685">
            <w:pPr>
              <w:widowControl w:val="0"/>
              <w:pBdr>
                <w:top w:val="nil"/>
                <w:left w:val="nil"/>
                <w:bottom w:val="nil"/>
                <w:right w:val="nil"/>
                <w:between w:val="nil"/>
              </w:pBdr>
              <w:spacing w:line="240" w:lineRule="auto"/>
              <w:rPr>
                <w:sz w:val="20"/>
                <w:szCs w:val="20"/>
              </w:rPr>
            </w:pPr>
          </w:p>
          <w:p w14:paraId="52907DF7" w14:textId="77777777" w:rsidR="00E75685" w:rsidRDefault="00000000">
            <w:pPr>
              <w:widowControl w:val="0"/>
              <w:pBdr>
                <w:top w:val="nil"/>
                <w:left w:val="nil"/>
                <w:bottom w:val="nil"/>
                <w:right w:val="nil"/>
                <w:between w:val="nil"/>
              </w:pBdr>
              <w:spacing w:line="240" w:lineRule="auto"/>
              <w:rPr>
                <w:sz w:val="20"/>
                <w:szCs w:val="20"/>
              </w:rPr>
            </w:pPr>
            <w:r>
              <w:rPr>
                <w:sz w:val="20"/>
                <w:szCs w:val="20"/>
              </w:rPr>
              <w:t>KS1/2: To use a squared maths book with clear dates and LO’s.</w:t>
            </w:r>
          </w:p>
          <w:p w14:paraId="0C3D5EED" w14:textId="77777777" w:rsidR="00E75685" w:rsidRDefault="00000000">
            <w:pPr>
              <w:widowControl w:val="0"/>
              <w:pBdr>
                <w:top w:val="nil"/>
                <w:left w:val="nil"/>
                <w:bottom w:val="nil"/>
                <w:right w:val="nil"/>
                <w:between w:val="nil"/>
              </w:pBdr>
              <w:spacing w:line="240" w:lineRule="auto"/>
              <w:rPr>
                <w:sz w:val="20"/>
                <w:szCs w:val="20"/>
              </w:rPr>
            </w:pPr>
            <w:r>
              <w:rPr>
                <w:sz w:val="20"/>
                <w:szCs w:val="20"/>
              </w:rPr>
              <w:t>-Times tables to be taught explicitly appropriate to age, then regularly practised through use of our red tables books.</w:t>
            </w:r>
          </w:p>
          <w:p w14:paraId="296F6DAF" w14:textId="77777777" w:rsidR="00E75685" w:rsidRDefault="00000000">
            <w:pPr>
              <w:widowControl w:val="0"/>
              <w:pBdr>
                <w:top w:val="nil"/>
                <w:left w:val="nil"/>
                <w:bottom w:val="nil"/>
                <w:right w:val="nil"/>
                <w:between w:val="nil"/>
              </w:pBdr>
              <w:spacing w:line="240" w:lineRule="auto"/>
              <w:rPr>
                <w:sz w:val="20"/>
                <w:szCs w:val="20"/>
              </w:rPr>
            </w:pPr>
            <w:r>
              <w:rPr>
                <w:sz w:val="20"/>
                <w:szCs w:val="20"/>
              </w:rPr>
              <w:t>Number of the Day</w:t>
            </w:r>
          </w:p>
          <w:p w14:paraId="32CFA645" w14:textId="77777777" w:rsidR="00E75685" w:rsidRDefault="00E75685">
            <w:pPr>
              <w:widowControl w:val="0"/>
              <w:pBdr>
                <w:top w:val="nil"/>
                <w:left w:val="nil"/>
                <w:bottom w:val="nil"/>
                <w:right w:val="nil"/>
                <w:between w:val="nil"/>
              </w:pBdr>
              <w:spacing w:line="240" w:lineRule="auto"/>
              <w:rPr>
                <w:sz w:val="20"/>
                <w:szCs w:val="20"/>
              </w:rPr>
            </w:pPr>
          </w:p>
          <w:p w14:paraId="632A7AC8" w14:textId="77777777" w:rsidR="00E75685" w:rsidRDefault="00000000">
            <w:pPr>
              <w:widowControl w:val="0"/>
              <w:pBdr>
                <w:top w:val="nil"/>
                <w:left w:val="nil"/>
                <w:bottom w:val="nil"/>
                <w:right w:val="nil"/>
                <w:between w:val="nil"/>
              </w:pBdr>
              <w:spacing w:line="240" w:lineRule="auto"/>
              <w:rPr>
                <w:sz w:val="20"/>
                <w:szCs w:val="20"/>
              </w:rPr>
            </w:pPr>
            <w:r>
              <w:rPr>
                <w:sz w:val="20"/>
                <w:szCs w:val="20"/>
              </w:rPr>
              <w:t>ALL:</w:t>
            </w:r>
          </w:p>
          <w:p w14:paraId="6FB54310" w14:textId="77777777" w:rsidR="00E75685" w:rsidRDefault="00000000">
            <w:pPr>
              <w:widowControl w:val="0"/>
              <w:pBdr>
                <w:top w:val="nil"/>
                <w:left w:val="nil"/>
                <w:bottom w:val="nil"/>
                <w:right w:val="nil"/>
                <w:between w:val="nil"/>
              </w:pBdr>
              <w:spacing w:line="240" w:lineRule="auto"/>
              <w:rPr>
                <w:sz w:val="20"/>
                <w:szCs w:val="20"/>
              </w:rPr>
            </w:pPr>
            <w:r>
              <w:rPr>
                <w:sz w:val="20"/>
                <w:szCs w:val="20"/>
              </w:rPr>
              <w:t>-Use of manipulatives readily available in lessons.</w:t>
            </w:r>
          </w:p>
          <w:p w14:paraId="17DAB90C" w14:textId="77777777" w:rsidR="00E75685" w:rsidRDefault="00000000">
            <w:pPr>
              <w:widowControl w:val="0"/>
              <w:pBdr>
                <w:top w:val="nil"/>
                <w:left w:val="nil"/>
                <w:bottom w:val="nil"/>
                <w:right w:val="nil"/>
                <w:between w:val="nil"/>
              </w:pBdr>
              <w:spacing w:line="240" w:lineRule="auto"/>
              <w:rPr>
                <w:sz w:val="20"/>
                <w:szCs w:val="20"/>
              </w:rPr>
            </w:pPr>
            <w:r>
              <w:rPr>
                <w:sz w:val="20"/>
                <w:szCs w:val="20"/>
              </w:rPr>
              <w:t>-Use of the working wall to be relevant to the teaching of the unit at that time.</w:t>
            </w:r>
          </w:p>
          <w:p w14:paraId="3CF9BB21" w14:textId="77777777" w:rsidR="00E75685" w:rsidRDefault="00000000">
            <w:pPr>
              <w:widowControl w:val="0"/>
              <w:pBdr>
                <w:top w:val="nil"/>
                <w:left w:val="nil"/>
                <w:bottom w:val="nil"/>
                <w:right w:val="nil"/>
                <w:between w:val="nil"/>
              </w:pBdr>
              <w:spacing w:line="240" w:lineRule="auto"/>
              <w:rPr>
                <w:sz w:val="20"/>
                <w:szCs w:val="20"/>
              </w:rPr>
            </w:pPr>
            <w:r>
              <w:rPr>
                <w:sz w:val="20"/>
                <w:szCs w:val="20"/>
              </w:rPr>
              <w:t>-</w:t>
            </w:r>
            <w:proofErr w:type="spellStart"/>
            <w:r>
              <w:rPr>
                <w:sz w:val="20"/>
                <w:szCs w:val="20"/>
              </w:rPr>
              <w:t>Floorbooks</w:t>
            </w:r>
            <w:proofErr w:type="spellEnd"/>
            <w:r>
              <w:rPr>
                <w:sz w:val="20"/>
                <w:szCs w:val="20"/>
              </w:rPr>
              <w:t xml:space="preserve"> to record evidence of CPA and problem-solving and reasoning.</w:t>
            </w:r>
          </w:p>
        </w:tc>
        <w:tc>
          <w:tcPr>
            <w:tcW w:w="4610" w:type="dxa"/>
            <w:shd w:val="clear" w:color="auto" w:fill="auto"/>
            <w:tcMar>
              <w:top w:w="100" w:type="dxa"/>
              <w:left w:w="100" w:type="dxa"/>
              <w:bottom w:w="100" w:type="dxa"/>
              <w:right w:w="100" w:type="dxa"/>
            </w:tcMar>
          </w:tcPr>
          <w:p w14:paraId="538CBC8D" w14:textId="77777777" w:rsidR="00E75685" w:rsidRDefault="00000000">
            <w:pPr>
              <w:widowControl w:val="0"/>
              <w:pBdr>
                <w:top w:val="nil"/>
                <w:left w:val="nil"/>
                <w:bottom w:val="nil"/>
                <w:right w:val="nil"/>
                <w:between w:val="nil"/>
              </w:pBdr>
              <w:spacing w:line="240" w:lineRule="auto"/>
              <w:rPr>
                <w:sz w:val="20"/>
                <w:szCs w:val="20"/>
              </w:rPr>
            </w:pPr>
            <w:r>
              <w:rPr>
                <w:sz w:val="20"/>
                <w:szCs w:val="20"/>
              </w:rPr>
              <w:t>AFL to be done regularly to inform planning. With RAG rating happening on small steps documents either as you go along or after a unit to help gauge coverage of that unit and whether any further teaching is needed or intervention for specific children.</w:t>
            </w:r>
          </w:p>
          <w:p w14:paraId="592A45B6" w14:textId="77777777" w:rsidR="00E75685" w:rsidRDefault="00E75685">
            <w:pPr>
              <w:widowControl w:val="0"/>
              <w:pBdr>
                <w:top w:val="nil"/>
                <w:left w:val="nil"/>
                <w:bottom w:val="nil"/>
                <w:right w:val="nil"/>
                <w:between w:val="nil"/>
              </w:pBdr>
              <w:spacing w:line="240" w:lineRule="auto"/>
              <w:rPr>
                <w:sz w:val="20"/>
                <w:szCs w:val="20"/>
              </w:rPr>
            </w:pPr>
          </w:p>
          <w:p w14:paraId="45C144D0" w14:textId="77777777" w:rsidR="00E75685" w:rsidRDefault="00000000">
            <w:pPr>
              <w:widowControl w:val="0"/>
              <w:pBdr>
                <w:top w:val="nil"/>
                <w:left w:val="nil"/>
                <w:bottom w:val="nil"/>
                <w:right w:val="nil"/>
                <w:between w:val="nil"/>
              </w:pBdr>
              <w:spacing w:line="240" w:lineRule="auto"/>
              <w:rPr>
                <w:sz w:val="20"/>
                <w:szCs w:val="20"/>
              </w:rPr>
            </w:pPr>
            <w:r>
              <w:rPr>
                <w:sz w:val="20"/>
                <w:szCs w:val="20"/>
              </w:rPr>
              <w:t>Use of PiXL summative assessments and/or past SATs papers and using QLA data to watch for gaps and help plan forwards.</w:t>
            </w:r>
          </w:p>
          <w:p w14:paraId="2279B668" w14:textId="77777777" w:rsidR="00E75685" w:rsidRDefault="00E75685">
            <w:pPr>
              <w:widowControl w:val="0"/>
              <w:pBdr>
                <w:top w:val="nil"/>
                <w:left w:val="nil"/>
                <w:bottom w:val="nil"/>
                <w:right w:val="nil"/>
                <w:between w:val="nil"/>
              </w:pBdr>
              <w:spacing w:line="240" w:lineRule="auto"/>
              <w:rPr>
                <w:sz w:val="20"/>
                <w:szCs w:val="20"/>
              </w:rPr>
            </w:pPr>
          </w:p>
          <w:p w14:paraId="32577B44" w14:textId="77777777" w:rsidR="00E75685" w:rsidRDefault="00000000">
            <w:pPr>
              <w:widowControl w:val="0"/>
              <w:pBdr>
                <w:top w:val="nil"/>
                <w:left w:val="nil"/>
                <w:bottom w:val="nil"/>
                <w:right w:val="nil"/>
                <w:between w:val="nil"/>
              </w:pBdr>
              <w:spacing w:line="240" w:lineRule="auto"/>
              <w:rPr>
                <w:sz w:val="20"/>
                <w:szCs w:val="20"/>
              </w:rPr>
            </w:pPr>
            <w:r>
              <w:rPr>
                <w:sz w:val="20"/>
                <w:szCs w:val="20"/>
              </w:rPr>
              <w:t>Teacher Assessment recorded on Pupil Asset every term.</w:t>
            </w:r>
          </w:p>
          <w:p w14:paraId="61209E1E" w14:textId="77777777" w:rsidR="00E75685" w:rsidRDefault="00E75685">
            <w:pPr>
              <w:widowControl w:val="0"/>
              <w:pBdr>
                <w:top w:val="nil"/>
                <w:left w:val="nil"/>
                <w:bottom w:val="nil"/>
                <w:right w:val="nil"/>
                <w:between w:val="nil"/>
              </w:pBdr>
              <w:spacing w:line="240" w:lineRule="auto"/>
              <w:rPr>
                <w:sz w:val="20"/>
                <w:szCs w:val="20"/>
              </w:rPr>
            </w:pPr>
          </w:p>
          <w:p w14:paraId="3B5ECA80" w14:textId="77777777" w:rsidR="00E75685" w:rsidRDefault="00000000">
            <w:pPr>
              <w:widowControl w:val="0"/>
              <w:pBdr>
                <w:top w:val="nil"/>
                <w:left w:val="nil"/>
                <w:bottom w:val="nil"/>
                <w:right w:val="nil"/>
                <w:between w:val="nil"/>
              </w:pBdr>
              <w:spacing w:line="240" w:lineRule="auto"/>
              <w:rPr>
                <w:sz w:val="20"/>
                <w:szCs w:val="20"/>
              </w:rPr>
            </w:pPr>
            <w:r>
              <w:rPr>
                <w:sz w:val="20"/>
                <w:szCs w:val="20"/>
              </w:rPr>
              <w:t>End of year:</w:t>
            </w:r>
          </w:p>
          <w:p w14:paraId="3E8B7607" w14:textId="77777777" w:rsidR="00E75685" w:rsidRDefault="00000000">
            <w:pPr>
              <w:widowControl w:val="0"/>
              <w:pBdr>
                <w:top w:val="nil"/>
                <w:left w:val="nil"/>
                <w:bottom w:val="nil"/>
                <w:right w:val="nil"/>
                <w:between w:val="nil"/>
              </w:pBdr>
              <w:spacing w:line="240" w:lineRule="auto"/>
              <w:rPr>
                <w:sz w:val="20"/>
                <w:szCs w:val="20"/>
              </w:rPr>
            </w:pPr>
            <w:r>
              <w:rPr>
                <w:sz w:val="20"/>
                <w:szCs w:val="20"/>
              </w:rPr>
              <w:t>MTC tables check for Year 4 in June.</w:t>
            </w:r>
          </w:p>
          <w:p w14:paraId="073BC91B" w14:textId="77777777" w:rsidR="00E75685" w:rsidRDefault="00000000">
            <w:pPr>
              <w:widowControl w:val="0"/>
              <w:pBdr>
                <w:top w:val="nil"/>
                <w:left w:val="nil"/>
                <w:bottom w:val="nil"/>
                <w:right w:val="nil"/>
                <w:between w:val="nil"/>
              </w:pBdr>
              <w:spacing w:line="240" w:lineRule="auto"/>
              <w:rPr>
                <w:sz w:val="20"/>
                <w:szCs w:val="20"/>
              </w:rPr>
            </w:pPr>
            <w:r>
              <w:rPr>
                <w:sz w:val="20"/>
                <w:szCs w:val="20"/>
              </w:rPr>
              <w:t>KS1 SATs every year (May)</w:t>
            </w:r>
          </w:p>
          <w:p w14:paraId="1B9ECD21" w14:textId="77777777" w:rsidR="00E75685" w:rsidRDefault="00000000">
            <w:pPr>
              <w:widowControl w:val="0"/>
              <w:pBdr>
                <w:top w:val="nil"/>
                <w:left w:val="nil"/>
                <w:bottom w:val="nil"/>
                <w:right w:val="nil"/>
                <w:between w:val="nil"/>
              </w:pBdr>
              <w:spacing w:line="240" w:lineRule="auto"/>
              <w:rPr>
                <w:sz w:val="20"/>
                <w:szCs w:val="20"/>
              </w:rPr>
            </w:pPr>
            <w:r>
              <w:rPr>
                <w:sz w:val="20"/>
                <w:szCs w:val="20"/>
              </w:rPr>
              <w:t>KS2 SATs every year (May)</w:t>
            </w:r>
          </w:p>
        </w:tc>
      </w:tr>
      <w:tr w:rsidR="00E75685" w14:paraId="02D17BF9" w14:textId="77777777">
        <w:tc>
          <w:tcPr>
            <w:tcW w:w="1575" w:type="dxa"/>
            <w:shd w:val="clear" w:color="auto" w:fill="CFE2F3"/>
            <w:tcMar>
              <w:top w:w="100" w:type="dxa"/>
              <w:left w:w="100" w:type="dxa"/>
              <w:bottom w:w="100" w:type="dxa"/>
              <w:right w:w="100" w:type="dxa"/>
            </w:tcMar>
          </w:tcPr>
          <w:p w14:paraId="70525E49"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Art</w:t>
            </w:r>
          </w:p>
        </w:tc>
        <w:tc>
          <w:tcPr>
            <w:tcW w:w="4440" w:type="dxa"/>
            <w:shd w:val="clear" w:color="auto" w:fill="auto"/>
            <w:tcMar>
              <w:top w:w="100" w:type="dxa"/>
              <w:left w:w="100" w:type="dxa"/>
              <w:bottom w:w="100" w:type="dxa"/>
              <w:right w:w="100" w:type="dxa"/>
            </w:tcMar>
          </w:tcPr>
          <w:p w14:paraId="22F810F4" w14:textId="77777777" w:rsidR="00E75685" w:rsidRDefault="00000000">
            <w:pPr>
              <w:widowControl w:val="0"/>
              <w:pBdr>
                <w:top w:val="nil"/>
                <w:left w:val="nil"/>
                <w:bottom w:val="nil"/>
                <w:right w:val="nil"/>
                <w:between w:val="nil"/>
              </w:pBdr>
              <w:spacing w:line="240" w:lineRule="auto"/>
              <w:rPr>
                <w:sz w:val="20"/>
                <w:szCs w:val="20"/>
              </w:rPr>
            </w:pPr>
            <w:r>
              <w:rPr>
                <w:sz w:val="20"/>
                <w:szCs w:val="20"/>
              </w:rPr>
              <w:t>Staff to use Chris Quigley milestones to underpin planning of skills.</w:t>
            </w:r>
          </w:p>
          <w:p w14:paraId="21AF32FD" w14:textId="77777777" w:rsidR="00E75685" w:rsidRDefault="00E75685">
            <w:pPr>
              <w:widowControl w:val="0"/>
              <w:pBdr>
                <w:top w:val="nil"/>
                <w:left w:val="nil"/>
                <w:bottom w:val="nil"/>
                <w:right w:val="nil"/>
                <w:between w:val="nil"/>
              </w:pBdr>
              <w:spacing w:line="240" w:lineRule="auto"/>
              <w:rPr>
                <w:sz w:val="20"/>
                <w:szCs w:val="20"/>
              </w:rPr>
            </w:pPr>
          </w:p>
          <w:p w14:paraId="5943DF49" w14:textId="77777777" w:rsidR="00E75685" w:rsidRDefault="00000000">
            <w:pPr>
              <w:widowControl w:val="0"/>
              <w:pBdr>
                <w:top w:val="nil"/>
                <w:left w:val="nil"/>
                <w:bottom w:val="nil"/>
                <w:right w:val="nil"/>
                <w:between w:val="nil"/>
              </w:pBdr>
              <w:spacing w:line="240" w:lineRule="auto"/>
              <w:rPr>
                <w:sz w:val="20"/>
                <w:szCs w:val="20"/>
              </w:rPr>
            </w:pPr>
            <w:r>
              <w:rPr>
                <w:sz w:val="20"/>
                <w:szCs w:val="20"/>
              </w:rPr>
              <w:t>Linking art to topic or text where possible</w:t>
            </w:r>
          </w:p>
          <w:p w14:paraId="1BD9E962" w14:textId="77777777" w:rsidR="00E75685" w:rsidRDefault="00E75685">
            <w:pPr>
              <w:widowControl w:val="0"/>
              <w:pBdr>
                <w:top w:val="nil"/>
                <w:left w:val="nil"/>
                <w:bottom w:val="nil"/>
                <w:right w:val="nil"/>
                <w:between w:val="nil"/>
              </w:pBdr>
              <w:spacing w:line="240" w:lineRule="auto"/>
              <w:rPr>
                <w:sz w:val="20"/>
                <w:szCs w:val="20"/>
              </w:rPr>
            </w:pPr>
          </w:p>
          <w:p w14:paraId="11DB23BB" w14:textId="77777777" w:rsidR="00E75685" w:rsidRDefault="00000000">
            <w:pPr>
              <w:rPr>
                <w:sz w:val="20"/>
                <w:szCs w:val="20"/>
              </w:rPr>
            </w:pPr>
            <w:r>
              <w:rPr>
                <w:sz w:val="20"/>
                <w:szCs w:val="20"/>
              </w:rPr>
              <w:lastRenderedPageBreak/>
              <w:t>Core subject vocabulary to be embedded in subject teaching.</w:t>
            </w:r>
          </w:p>
          <w:p w14:paraId="1EF66938" w14:textId="77777777" w:rsidR="00E75685" w:rsidRDefault="00000000">
            <w:pPr>
              <w:rPr>
                <w:sz w:val="20"/>
                <w:szCs w:val="20"/>
              </w:rPr>
            </w:pPr>
            <w:r>
              <w:rPr>
                <w:sz w:val="20"/>
                <w:szCs w:val="20"/>
              </w:rPr>
              <w:t>Include threshold concepts as part of teaching dialogue.</w:t>
            </w:r>
          </w:p>
        </w:tc>
        <w:tc>
          <w:tcPr>
            <w:tcW w:w="4610" w:type="dxa"/>
            <w:shd w:val="clear" w:color="auto" w:fill="auto"/>
            <w:tcMar>
              <w:top w:w="100" w:type="dxa"/>
              <w:left w:w="100" w:type="dxa"/>
              <w:bottom w:w="100" w:type="dxa"/>
              <w:right w:w="100" w:type="dxa"/>
            </w:tcMar>
          </w:tcPr>
          <w:p w14:paraId="6E2F4A3B" w14:textId="77777777" w:rsidR="00E75685" w:rsidRDefault="00000000">
            <w:pPr>
              <w:widowControl w:val="0"/>
              <w:pBdr>
                <w:top w:val="nil"/>
                <w:left w:val="nil"/>
                <w:bottom w:val="nil"/>
                <w:right w:val="nil"/>
                <w:between w:val="nil"/>
              </w:pBdr>
              <w:spacing w:line="240" w:lineRule="auto"/>
              <w:rPr>
                <w:sz w:val="20"/>
                <w:szCs w:val="20"/>
              </w:rPr>
            </w:pPr>
            <w:r>
              <w:rPr>
                <w:sz w:val="20"/>
                <w:szCs w:val="20"/>
              </w:rPr>
              <w:lastRenderedPageBreak/>
              <w:t>Sketchbooks for KS2</w:t>
            </w:r>
          </w:p>
          <w:p w14:paraId="273F9ED0" w14:textId="77777777" w:rsidR="00E75685" w:rsidRDefault="00000000">
            <w:pPr>
              <w:widowControl w:val="0"/>
              <w:pBdr>
                <w:top w:val="nil"/>
                <w:left w:val="nil"/>
                <w:bottom w:val="nil"/>
                <w:right w:val="nil"/>
                <w:between w:val="nil"/>
              </w:pBdr>
              <w:spacing w:line="240" w:lineRule="auto"/>
              <w:rPr>
                <w:sz w:val="20"/>
                <w:szCs w:val="20"/>
              </w:rPr>
            </w:pPr>
            <w:r>
              <w:rPr>
                <w:sz w:val="20"/>
                <w:szCs w:val="20"/>
              </w:rPr>
              <w:t xml:space="preserve"> </w:t>
            </w:r>
          </w:p>
          <w:p w14:paraId="4EBC6242" w14:textId="77777777" w:rsidR="00E75685" w:rsidRDefault="00000000">
            <w:pPr>
              <w:widowControl w:val="0"/>
              <w:pBdr>
                <w:top w:val="nil"/>
                <w:left w:val="nil"/>
                <w:bottom w:val="nil"/>
                <w:right w:val="nil"/>
                <w:between w:val="nil"/>
              </w:pBdr>
              <w:spacing w:line="240" w:lineRule="auto"/>
              <w:rPr>
                <w:sz w:val="20"/>
                <w:szCs w:val="20"/>
              </w:rPr>
            </w:pPr>
            <w:r>
              <w:rPr>
                <w:sz w:val="20"/>
                <w:szCs w:val="20"/>
              </w:rPr>
              <w:t>KS1 folders and Sketchbooks.</w:t>
            </w:r>
          </w:p>
          <w:p w14:paraId="2C126FDE" w14:textId="77777777" w:rsidR="00E75685" w:rsidRDefault="00E75685">
            <w:pPr>
              <w:widowControl w:val="0"/>
              <w:pBdr>
                <w:top w:val="nil"/>
                <w:left w:val="nil"/>
                <w:bottom w:val="nil"/>
                <w:right w:val="nil"/>
                <w:between w:val="nil"/>
              </w:pBdr>
              <w:spacing w:line="240" w:lineRule="auto"/>
              <w:rPr>
                <w:sz w:val="20"/>
                <w:szCs w:val="20"/>
              </w:rPr>
            </w:pPr>
          </w:p>
          <w:p w14:paraId="5A5A7515" w14:textId="77777777" w:rsidR="00E75685" w:rsidRDefault="00000000">
            <w:pPr>
              <w:widowControl w:val="0"/>
              <w:pBdr>
                <w:top w:val="nil"/>
                <w:left w:val="nil"/>
                <w:bottom w:val="nil"/>
                <w:right w:val="nil"/>
                <w:between w:val="nil"/>
              </w:pBdr>
              <w:spacing w:line="240" w:lineRule="auto"/>
              <w:rPr>
                <w:sz w:val="20"/>
                <w:szCs w:val="20"/>
              </w:rPr>
            </w:pPr>
            <w:r>
              <w:rPr>
                <w:sz w:val="20"/>
                <w:szCs w:val="20"/>
              </w:rPr>
              <w:t xml:space="preserve">LO and dates for each lesson, </w:t>
            </w:r>
          </w:p>
          <w:p w14:paraId="5B4A93DF" w14:textId="77777777" w:rsidR="00E75685" w:rsidRDefault="00000000">
            <w:pPr>
              <w:widowControl w:val="0"/>
              <w:pBdr>
                <w:top w:val="nil"/>
                <w:left w:val="nil"/>
                <w:bottom w:val="nil"/>
                <w:right w:val="nil"/>
                <w:between w:val="nil"/>
              </w:pBdr>
              <w:spacing w:line="240" w:lineRule="auto"/>
              <w:rPr>
                <w:sz w:val="20"/>
                <w:szCs w:val="20"/>
              </w:rPr>
            </w:pPr>
            <w:r>
              <w:rPr>
                <w:sz w:val="20"/>
                <w:szCs w:val="20"/>
              </w:rPr>
              <w:lastRenderedPageBreak/>
              <w:t>Artists should be clearly referenced.</w:t>
            </w:r>
          </w:p>
        </w:tc>
        <w:tc>
          <w:tcPr>
            <w:tcW w:w="4610" w:type="dxa"/>
            <w:shd w:val="clear" w:color="auto" w:fill="auto"/>
            <w:tcMar>
              <w:top w:w="100" w:type="dxa"/>
              <w:left w:w="100" w:type="dxa"/>
              <w:bottom w:w="100" w:type="dxa"/>
              <w:right w:w="100" w:type="dxa"/>
            </w:tcMar>
          </w:tcPr>
          <w:p w14:paraId="5717CBC5" w14:textId="77777777" w:rsidR="00E75685" w:rsidRDefault="00000000">
            <w:pPr>
              <w:widowControl w:val="0"/>
              <w:pBdr>
                <w:top w:val="nil"/>
                <w:left w:val="nil"/>
                <w:bottom w:val="nil"/>
                <w:right w:val="nil"/>
                <w:between w:val="nil"/>
              </w:pBdr>
              <w:spacing w:line="240" w:lineRule="auto"/>
              <w:rPr>
                <w:sz w:val="20"/>
                <w:szCs w:val="20"/>
              </w:rPr>
            </w:pPr>
            <w:r>
              <w:rPr>
                <w:sz w:val="20"/>
                <w:szCs w:val="20"/>
              </w:rPr>
              <w:lastRenderedPageBreak/>
              <w:t>Children should annotate their own work as part of assessment.</w:t>
            </w:r>
          </w:p>
          <w:p w14:paraId="46F124C6" w14:textId="77777777" w:rsidR="00E75685" w:rsidRDefault="00E75685">
            <w:pPr>
              <w:widowControl w:val="0"/>
              <w:pBdr>
                <w:top w:val="nil"/>
                <w:left w:val="nil"/>
                <w:bottom w:val="nil"/>
                <w:right w:val="nil"/>
                <w:between w:val="nil"/>
              </w:pBdr>
              <w:spacing w:line="240" w:lineRule="auto"/>
              <w:rPr>
                <w:sz w:val="20"/>
                <w:szCs w:val="20"/>
              </w:rPr>
            </w:pPr>
          </w:p>
          <w:p w14:paraId="2C1CA276" w14:textId="77777777" w:rsidR="00E75685" w:rsidRDefault="00000000">
            <w:pPr>
              <w:rPr>
                <w:sz w:val="20"/>
                <w:szCs w:val="20"/>
              </w:rPr>
            </w:pPr>
            <w:r>
              <w:rPr>
                <w:sz w:val="20"/>
                <w:szCs w:val="20"/>
              </w:rPr>
              <w:t xml:space="preserve">Pupil voice is recorded in </w:t>
            </w:r>
            <w:proofErr w:type="spellStart"/>
            <w:r>
              <w:rPr>
                <w:sz w:val="20"/>
                <w:szCs w:val="20"/>
              </w:rPr>
              <w:t>floorbooks</w:t>
            </w:r>
            <w:proofErr w:type="spellEnd"/>
            <w:r>
              <w:rPr>
                <w:sz w:val="20"/>
                <w:szCs w:val="20"/>
              </w:rPr>
              <w:t>.</w:t>
            </w:r>
          </w:p>
          <w:p w14:paraId="61915D3C" w14:textId="77777777" w:rsidR="00E75685" w:rsidRDefault="00E75685">
            <w:pPr>
              <w:rPr>
                <w:sz w:val="20"/>
                <w:szCs w:val="20"/>
              </w:rPr>
            </w:pPr>
          </w:p>
          <w:p w14:paraId="20B2B4DE" w14:textId="77777777" w:rsidR="00E75685" w:rsidRDefault="00000000">
            <w:pPr>
              <w:rPr>
                <w:sz w:val="20"/>
                <w:szCs w:val="20"/>
              </w:rPr>
            </w:pPr>
            <w:r>
              <w:rPr>
                <w:sz w:val="20"/>
                <w:szCs w:val="20"/>
              </w:rPr>
              <w:lastRenderedPageBreak/>
              <w:t>Data should be added to Pupil Asset at the end of each term. In reference to the Milestones</w:t>
            </w:r>
          </w:p>
        </w:tc>
      </w:tr>
      <w:tr w:rsidR="00E75685" w14:paraId="36ED6808" w14:textId="77777777">
        <w:tc>
          <w:tcPr>
            <w:tcW w:w="1575" w:type="dxa"/>
            <w:shd w:val="clear" w:color="auto" w:fill="CFE2F3"/>
            <w:tcMar>
              <w:top w:w="100" w:type="dxa"/>
              <w:left w:w="100" w:type="dxa"/>
              <w:bottom w:w="100" w:type="dxa"/>
              <w:right w:w="100" w:type="dxa"/>
            </w:tcMar>
          </w:tcPr>
          <w:p w14:paraId="398DB256"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lastRenderedPageBreak/>
              <w:t>Computing</w:t>
            </w:r>
          </w:p>
        </w:tc>
        <w:tc>
          <w:tcPr>
            <w:tcW w:w="4440" w:type="dxa"/>
            <w:shd w:val="clear" w:color="auto" w:fill="auto"/>
            <w:tcMar>
              <w:top w:w="100" w:type="dxa"/>
              <w:left w:w="100" w:type="dxa"/>
              <w:bottom w:w="100" w:type="dxa"/>
              <w:right w:w="100" w:type="dxa"/>
            </w:tcMar>
          </w:tcPr>
          <w:p w14:paraId="0BFF4D89" w14:textId="77777777" w:rsidR="00E75685" w:rsidRDefault="00000000">
            <w:pPr>
              <w:rPr>
                <w:sz w:val="20"/>
                <w:szCs w:val="20"/>
              </w:rPr>
            </w:pPr>
            <w:r>
              <w:rPr>
                <w:sz w:val="20"/>
                <w:szCs w:val="20"/>
              </w:rPr>
              <w:t xml:space="preserve">Staff to use the Teach Computing units for teaching computing lessons: </w:t>
            </w:r>
            <w:hyperlink r:id="rId7">
              <w:r>
                <w:rPr>
                  <w:color w:val="1155CC"/>
                  <w:sz w:val="20"/>
                  <w:szCs w:val="20"/>
                  <w:u w:val="single"/>
                </w:rPr>
                <w:t>https://teachcomputing.org/curriculum</w:t>
              </w:r>
            </w:hyperlink>
          </w:p>
          <w:p w14:paraId="5C4E4567" w14:textId="77777777" w:rsidR="00E75685" w:rsidRDefault="00E75685">
            <w:pPr>
              <w:rPr>
                <w:sz w:val="20"/>
                <w:szCs w:val="20"/>
              </w:rPr>
            </w:pPr>
          </w:p>
          <w:p w14:paraId="41C968F1" w14:textId="77777777" w:rsidR="00E75685" w:rsidRDefault="00000000">
            <w:pPr>
              <w:rPr>
                <w:sz w:val="20"/>
                <w:szCs w:val="20"/>
              </w:rPr>
            </w:pPr>
            <w:r>
              <w:rPr>
                <w:sz w:val="20"/>
                <w:szCs w:val="20"/>
              </w:rPr>
              <w:t>Core subject vocabulary to be embedded in subject teaching.</w:t>
            </w:r>
          </w:p>
          <w:p w14:paraId="66CBCE4C" w14:textId="77777777" w:rsidR="00E75685" w:rsidRDefault="00E75685">
            <w:pPr>
              <w:rPr>
                <w:sz w:val="20"/>
                <w:szCs w:val="20"/>
              </w:rPr>
            </w:pPr>
          </w:p>
          <w:p w14:paraId="33B63744" w14:textId="77777777" w:rsidR="00E75685" w:rsidRDefault="00000000">
            <w:pPr>
              <w:rPr>
                <w:sz w:val="20"/>
                <w:szCs w:val="20"/>
              </w:rPr>
            </w:pPr>
            <w:r>
              <w:rPr>
                <w:sz w:val="20"/>
                <w:szCs w:val="20"/>
              </w:rPr>
              <w:t>Include threshold concepts as part of teaching dialogue; Code, Communicate, Collect, Connect</w:t>
            </w:r>
          </w:p>
          <w:p w14:paraId="7072F6A1" w14:textId="77777777" w:rsidR="00E75685" w:rsidRDefault="00E75685">
            <w:pPr>
              <w:rPr>
                <w:sz w:val="20"/>
                <w:szCs w:val="20"/>
              </w:rPr>
            </w:pPr>
          </w:p>
          <w:p w14:paraId="056C70E8" w14:textId="77777777" w:rsidR="00E75685" w:rsidRDefault="00000000">
            <w:pPr>
              <w:rPr>
                <w:sz w:val="20"/>
                <w:szCs w:val="20"/>
              </w:rPr>
            </w:pPr>
            <w:r>
              <w:rPr>
                <w:sz w:val="20"/>
                <w:szCs w:val="20"/>
              </w:rPr>
              <w:t>Use retrieval practice opportunities that are incorporated within the Teach Computing slides for checking and embedding understanding.</w:t>
            </w:r>
          </w:p>
          <w:p w14:paraId="2C3435D8" w14:textId="77777777" w:rsidR="00E75685" w:rsidRDefault="00E75685">
            <w:pPr>
              <w:widowControl w:val="0"/>
              <w:pBdr>
                <w:top w:val="nil"/>
                <w:left w:val="nil"/>
                <w:bottom w:val="nil"/>
                <w:right w:val="nil"/>
                <w:between w:val="nil"/>
              </w:pBdr>
              <w:spacing w:line="240" w:lineRule="auto"/>
              <w:rPr>
                <w:sz w:val="20"/>
                <w:szCs w:val="20"/>
              </w:rPr>
            </w:pPr>
          </w:p>
        </w:tc>
        <w:tc>
          <w:tcPr>
            <w:tcW w:w="4610" w:type="dxa"/>
            <w:shd w:val="clear" w:color="auto" w:fill="auto"/>
            <w:tcMar>
              <w:top w:w="100" w:type="dxa"/>
              <w:left w:w="100" w:type="dxa"/>
              <w:bottom w:w="100" w:type="dxa"/>
              <w:right w:w="100" w:type="dxa"/>
            </w:tcMar>
          </w:tcPr>
          <w:p w14:paraId="6A0276D5" w14:textId="77777777" w:rsidR="00E75685" w:rsidRDefault="00000000">
            <w:pPr>
              <w:rPr>
                <w:sz w:val="20"/>
                <w:szCs w:val="20"/>
              </w:rPr>
            </w:pPr>
            <w:r>
              <w:rPr>
                <w:sz w:val="20"/>
                <w:szCs w:val="20"/>
              </w:rPr>
              <w:t xml:space="preserve">Reception/KS1 to use a class Computing book or record evidence in </w:t>
            </w:r>
            <w:proofErr w:type="spellStart"/>
            <w:r>
              <w:rPr>
                <w:sz w:val="20"/>
                <w:szCs w:val="20"/>
              </w:rPr>
              <w:t>floorbooks</w:t>
            </w:r>
            <w:proofErr w:type="spellEnd"/>
            <w:r>
              <w:rPr>
                <w:sz w:val="20"/>
                <w:szCs w:val="20"/>
              </w:rPr>
              <w:t>.</w:t>
            </w:r>
          </w:p>
          <w:p w14:paraId="7B95C1A3" w14:textId="77777777" w:rsidR="00E75685" w:rsidRDefault="00000000">
            <w:pPr>
              <w:rPr>
                <w:sz w:val="20"/>
                <w:szCs w:val="20"/>
              </w:rPr>
            </w:pPr>
            <w:r>
              <w:rPr>
                <w:sz w:val="20"/>
                <w:szCs w:val="20"/>
              </w:rPr>
              <w:t>(From September ‘22) Y3 upwards to have a computing book that follows them through</w:t>
            </w:r>
          </w:p>
          <w:p w14:paraId="3B327883" w14:textId="77777777" w:rsidR="00E75685" w:rsidRDefault="00E75685">
            <w:pPr>
              <w:rPr>
                <w:sz w:val="20"/>
                <w:szCs w:val="20"/>
              </w:rPr>
            </w:pPr>
          </w:p>
          <w:p w14:paraId="1A45FB74" w14:textId="77777777" w:rsidR="00E75685" w:rsidRDefault="00000000">
            <w:pPr>
              <w:rPr>
                <w:sz w:val="20"/>
                <w:szCs w:val="20"/>
              </w:rPr>
            </w:pPr>
            <w:r>
              <w:rPr>
                <w:sz w:val="20"/>
                <w:szCs w:val="20"/>
              </w:rPr>
              <w:t>KS2 - This should have the date and objective for each lesson and then could include photographs, paper-based tasks or a learning reflection.</w:t>
            </w:r>
          </w:p>
          <w:p w14:paraId="09CC5E05" w14:textId="77777777" w:rsidR="00E75685" w:rsidRDefault="00E75685">
            <w:pPr>
              <w:rPr>
                <w:sz w:val="20"/>
                <w:szCs w:val="20"/>
              </w:rPr>
            </w:pPr>
          </w:p>
          <w:p w14:paraId="003FA73C" w14:textId="77777777" w:rsidR="00E75685" w:rsidRDefault="00000000">
            <w:pPr>
              <w:rPr>
                <w:sz w:val="20"/>
                <w:szCs w:val="20"/>
              </w:rPr>
            </w:pPr>
            <w:r>
              <w:rPr>
                <w:sz w:val="20"/>
                <w:szCs w:val="20"/>
              </w:rPr>
              <w:t>Any work on the Chromebooks should be shared to the class teacher through Google Classroom.</w:t>
            </w:r>
          </w:p>
          <w:p w14:paraId="24FF4BDE" w14:textId="77777777" w:rsidR="00E75685" w:rsidRDefault="00E75685">
            <w:pPr>
              <w:rPr>
                <w:sz w:val="20"/>
                <w:szCs w:val="20"/>
              </w:rPr>
            </w:pPr>
          </w:p>
          <w:p w14:paraId="710E376C" w14:textId="77777777" w:rsidR="00E75685" w:rsidRDefault="00000000">
            <w:pPr>
              <w:rPr>
                <w:sz w:val="20"/>
                <w:szCs w:val="20"/>
              </w:rPr>
            </w:pPr>
            <w:r>
              <w:rPr>
                <w:sz w:val="20"/>
                <w:szCs w:val="20"/>
              </w:rPr>
              <w:t>Threshold concepts should become embedded through teaching and learning the subject</w:t>
            </w:r>
          </w:p>
          <w:p w14:paraId="4971262A" w14:textId="77777777" w:rsidR="00E75685" w:rsidRDefault="00E75685">
            <w:pPr>
              <w:rPr>
                <w:sz w:val="20"/>
                <w:szCs w:val="20"/>
              </w:rPr>
            </w:pPr>
          </w:p>
          <w:p w14:paraId="14D203E2" w14:textId="77777777" w:rsidR="00E75685" w:rsidRDefault="00000000">
            <w:pPr>
              <w:rPr>
                <w:sz w:val="20"/>
                <w:szCs w:val="20"/>
              </w:rPr>
            </w:pPr>
            <w:r>
              <w:rPr>
                <w:sz w:val="20"/>
                <w:szCs w:val="20"/>
              </w:rPr>
              <w:t xml:space="preserve">Children should understand whether they are doing Digital Literacy, Information Technology or Computer Science </w:t>
            </w:r>
          </w:p>
          <w:p w14:paraId="57EBBAC9" w14:textId="77777777" w:rsidR="00E75685" w:rsidRDefault="00E75685">
            <w:pPr>
              <w:rPr>
                <w:sz w:val="20"/>
                <w:szCs w:val="20"/>
              </w:rPr>
            </w:pPr>
          </w:p>
          <w:p w14:paraId="09698804" w14:textId="77777777" w:rsidR="00E75685" w:rsidRDefault="00000000">
            <w:pPr>
              <w:rPr>
                <w:sz w:val="20"/>
                <w:szCs w:val="20"/>
              </w:rPr>
            </w:pPr>
            <w:r>
              <w:rPr>
                <w:sz w:val="20"/>
                <w:szCs w:val="20"/>
              </w:rPr>
              <w:t>SEND - Ensure that reasonable adjustments are planned to support pupils with SEND</w:t>
            </w:r>
          </w:p>
          <w:p w14:paraId="3093B082" w14:textId="77777777" w:rsidR="00E75685" w:rsidRDefault="00E75685">
            <w:pPr>
              <w:widowControl w:val="0"/>
              <w:pBdr>
                <w:top w:val="nil"/>
                <w:left w:val="nil"/>
                <w:bottom w:val="nil"/>
                <w:right w:val="nil"/>
                <w:between w:val="nil"/>
              </w:pBdr>
              <w:spacing w:line="240" w:lineRule="auto"/>
              <w:rPr>
                <w:sz w:val="20"/>
                <w:szCs w:val="20"/>
              </w:rPr>
            </w:pPr>
          </w:p>
        </w:tc>
        <w:tc>
          <w:tcPr>
            <w:tcW w:w="4610" w:type="dxa"/>
            <w:shd w:val="clear" w:color="auto" w:fill="auto"/>
            <w:tcMar>
              <w:top w:w="100" w:type="dxa"/>
              <w:left w:w="100" w:type="dxa"/>
              <w:bottom w:w="100" w:type="dxa"/>
              <w:right w:w="100" w:type="dxa"/>
            </w:tcMar>
          </w:tcPr>
          <w:p w14:paraId="2CE747C4" w14:textId="77777777" w:rsidR="00E75685" w:rsidRDefault="00000000">
            <w:pPr>
              <w:rPr>
                <w:sz w:val="20"/>
                <w:szCs w:val="20"/>
              </w:rPr>
            </w:pPr>
            <w:r>
              <w:rPr>
                <w:sz w:val="20"/>
                <w:szCs w:val="20"/>
              </w:rPr>
              <w:t>Summative assessment tasks should be used at the end of each unit to assess the children’s understanding and progress. Each Teach Computing unit has a summative task linked.</w:t>
            </w:r>
          </w:p>
          <w:p w14:paraId="3FB8EA31" w14:textId="77777777" w:rsidR="00E75685" w:rsidRDefault="00E75685">
            <w:pPr>
              <w:rPr>
                <w:sz w:val="20"/>
                <w:szCs w:val="20"/>
              </w:rPr>
            </w:pPr>
          </w:p>
          <w:p w14:paraId="33FD3849" w14:textId="77777777" w:rsidR="00E75685" w:rsidRDefault="00000000">
            <w:pPr>
              <w:rPr>
                <w:sz w:val="20"/>
                <w:szCs w:val="20"/>
              </w:rPr>
            </w:pPr>
            <w:r>
              <w:rPr>
                <w:sz w:val="20"/>
                <w:szCs w:val="20"/>
              </w:rPr>
              <w:t>Data should be added to Pupil Asset at the end of each term.</w:t>
            </w:r>
          </w:p>
          <w:p w14:paraId="1465243C" w14:textId="77777777" w:rsidR="00E75685" w:rsidRDefault="00E75685">
            <w:pPr>
              <w:rPr>
                <w:sz w:val="20"/>
                <w:szCs w:val="20"/>
              </w:rPr>
            </w:pPr>
          </w:p>
          <w:p w14:paraId="072BD1DD" w14:textId="77777777" w:rsidR="00E75685" w:rsidRDefault="00000000">
            <w:pPr>
              <w:rPr>
                <w:sz w:val="20"/>
                <w:szCs w:val="20"/>
              </w:rPr>
            </w:pPr>
            <w:r>
              <w:rPr>
                <w:sz w:val="20"/>
                <w:szCs w:val="20"/>
              </w:rPr>
              <w:t xml:space="preserve">Pupil voice is recorded in </w:t>
            </w:r>
            <w:proofErr w:type="spellStart"/>
            <w:r>
              <w:rPr>
                <w:sz w:val="20"/>
                <w:szCs w:val="20"/>
              </w:rPr>
              <w:t>floorbooks</w:t>
            </w:r>
            <w:proofErr w:type="spellEnd"/>
            <w:r>
              <w:rPr>
                <w:sz w:val="20"/>
                <w:szCs w:val="20"/>
              </w:rPr>
              <w:t>.</w:t>
            </w:r>
          </w:p>
          <w:p w14:paraId="371ECA60" w14:textId="77777777" w:rsidR="00E75685" w:rsidRDefault="00000000">
            <w:pPr>
              <w:rPr>
                <w:sz w:val="20"/>
                <w:szCs w:val="20"/>
              </w:rPr>
            </w:pPr>
            <w:r>
              <w:rPr>
                <w:sz w:val="20"/>
                <w:szCs w:val="20"/>
              </w:rPr>
              <w:t>Staff to share examples of good outcomes, pupil voice with Computing subject lead termly.</w:t>
            </w:r>
          </w:p>
          <w:p w14:paraId="33469C78" w14:textId="77777777" w:rsidR="00E75685" w:rsidRDefault="00E75685">
            <w:pPr>
              <w:widowControl w:val="0"/>
              <w:pBdr>
                <w:top w:val="nil"/>
                <w:left w:val="nil"/>
                <w:bottom w:val="nil"/>
                <w:right w:val="nil"/>
                <w:between w:val="nil"/>
              </w:pBdr>
              <w:spacing w:line="240" w:lineRule="auto"/>
              <w:rPr>
                <w:sz w:val="20"/>
                <w:szCs w:val="20"/>
              </w:rPr>
            </w:pPr>
          </w:p>
        </w:tc>
      </w:tr>
      <w:tr w:rsidR="00E75685" w14:paraId="473CBBDF" w14:textId="77777777">
        <w:tc>
          <w:tcPr>
            <w:tcW w:w="1575" w:type="dxa"/>
            <w:shd w:val="clear" w:color="auto" w:fill="CFE2F3"/>
            <w:tcMar>
              <w:top w:w="100" w:type="dxa"/>
              <w:left w:w="100" w:type="dxa"/>
              <w:bottom w:w="100" w:type="dxa"/>
              <w:right w:w="100" w:type="dxa"/>
            </w:tcMar>
          </w:tcPr>
          <w:p w14:paraId="4CBCDCD6"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Design Technology</w:t>
            </w:r>
          </w:p>
        </w:tc>
        <w:tc>
          <w:tcPr>
            <w:tcW w:w="4440" w:type="dxa"/>
            <w:shd w:val="clear" w:color="auto" w:fill="auto"/>
            <w:tcMar>
              <w:top w:w="100" w:type="dxa"/>
              <w:left w:w="100" w:type="dxa"/>
              <w:bottom w:w="100" w:type="dxa"/>
              <w:right w:w="100" w:type="dxa"/>
            </w:tcMar>
          </w:tcPr>
          <w:p w14:paraId="0470E718" w14:textId="77777777" w:rsidR="00E75685" w:rsidRDefault="00000000">
            <w:pPr>
              <w:rPr>
                <w:sz w:val="20"/>
                <w:szCs w:val="20"/>
              </w:rPr>
            </w:pPr>
            <w:r>
              <w:rPr>
                <w:sz w:val="20"/>
                <w:szCs w:val="20"/>
              </w:rPr>
              <w:t>Chris Quigley Milestones,</w:t>
            </w:r>
          </w:p>
          <w:p w14:paraId="7A5E4607" w14:textId="77777777" w:rsidR="00E75685" w:rsidRDefault="00000000">
            <w:pPr>
              <w:rPr>
                <w:sz w:val="20"/>
                <w:szCs w:val="20"/>
              </w:rPr>
            </w:pPr>
            <w:r>
              <w:rPr>
                <w:sz w:val="20"/>
                <w:szCs w:val="20"/>
              </w:rPr>
              <w:t xml:space="preserve">DT can be linked to a topic or a </w:t>
            </w:r>
            <w:proofErr w:type="spellStart"/>
            <w:r>
              <w:rPr>
                <w:sz w:val="20"/>
                <w:szCs w:val="20"/>
              </w:rPr>
              <w:t>stand alone</w:t>
            </w:r>
            <w:proofErr w:type="spellEnd"/>
            <w:r>
              <w:rPr>
                <w:sz w:val="20"/>
                <w:szCs w:val="20"/>
              </w:rPr>
              <w:t xml:space="preserve"> activity.</w:t>
            </w:r>
          </w:p>
          <w:p w14:paraId="0DB1713C" w14:textId="77777777" w:rsidR="00E75685" w:rsidRDefault="00E75685">
            <w:pPr>
              <w:rPr>
                <w:sz w:val="20"/>
                <w:szCs w:val="20"/>
              </w:rPr>
            </w:pPr>
          </w:p>
          <w:p w14:paraId="6B51B37B" w14:textId="77777777" w:rsidR="00E75685" w:rsidRDefault="00000000">
            <w:pPr>
              <w:rPr>
                <w:sz w:val="20"/>
                <w:szCs w:val="20"/>
              </w:rPr>
            </w:pPr>
            <w:r>
              <w:rPr>
                <w:sz w:val="20"/>
                <w:szCs w:val="20"/>
              </w:rPr>
              <w:t>Test, Design, Make, Evaluate</w:t>
            </w:r>
          </w:p>
          <w:p w14:paraId="385F67BA" w14:textId="77777777" w:rsidR="00E75685" w:rsidRDefault="00E75685">
            <w:pPr>
              <w:widowControl w:val="0"/>
              <w:pBdr>
                <w:top w:val="nil"/>
                <w:left w:val="nil"/>
                <w:bottom w:val="nil"/>
                <w:right w:val="nil"/>
                <w:between w:val="nil"/>
              </w:pBdr>
              <w:spacing w:line="240" w:lineRule="auto"/>
              <w:rPr>
                <w:sz w:val="20"/>
                <w:szCs w:val="20"/>
              </w:rPr>
            </w:pPr>
          </w:p>
        </w:tc>
        <w:tc>
          <w:tcPr>
            <w:tcW w:w="4610" w:type="dxa"/>
            <w:shd w:val="clear" w:color="auto" w:fill="auto"/>
            <w:tcMar>
              <w:top w:w="100" w:type="dxa"/>
              <w:left w:w="100" w:type="dxa"/>
              <w:bottom w:w="100" w:type="dxa"/>
              <w:right w:w="100" w:type="dxa"/>
            </w:tcMar>
          </w:tcPr>
          <w:p w14:paraId="3F1B0FBB" w14:textId="77777777" w:rsidR="00E75685" w:rsidRDefault="00000000">
            <w:pPr>
              <w:widowControl w:val="0"/>
              <w:pBdr>
                <w:top w:val="nil"/>
                <w:left w:val="nil"/>
                <w:bottom w:val="nil"/>
                <w:right w:val="nil"/>
                <w:between w:val="nil"/>
              </w:pBdr>
              <w:spacing w:line="240" w:lineRule="auto"/>
              <w:rPr>
                <w:sz w:val="20"/>
                <w:szCs w:val="20"/>
              </w:rPr>
            </w:pPr>
            <w:r>
              <w:rPr>
                <w:sz w:val="20"/>
                <w:szCs w:val="20"/>
              </w:rPr>
              <w:lastRenderedPageBreak/>
              <w:t>Suggested booklets- worksheets in document holders of treasury tags.</w:t>
            </w:r>
          </w:p>
        </w:tc>
        <w:tc>
          <w:tcPr>
            <w:tcW w:w="4610" w:type="dxa"/>
            <w:shd w:val="clear" w:color="auto" w:fill="auto"/>
            <w:tcMar>
              <w:top w:w="100" w:type="dxa"/>
              <w:left w:w="100" w:type="dxa"/>
              <w:bottom w:w="100" w:type="dxa"/>
              <w:right w:w="100" w:type="dxa"/>
            </w:tcMar>
          </w:tcPr>
          <w:p w14:paraId="0C374584" w14:textId="77777777" w:rsidR="00E75685" w:rsidRDefault="00000000">
            <w:pPr>
              <w:widowControl w:val="0"/>
              <w:spacing w:line="240" w:lineRule="auto"/>
              <w:rPr>
                <w:sz w:val="20"/>
                <w:szCs w:val="20"/>
              </w:rPr>
            </w:pPr>
            <w:r>
              <w:rPr>
                <w:sz w:val="20"/>
                <w:szCs w:val="20"/>
              </w:rPr>
              <w:t>Children should evaluate their own work as part of assessment.</w:t>
            </w:r>
          </w:p>
          <w:p w14:paraId="3F727E7E" w14:textId="77777777" w:rsidR="00E75685" w:rsidRDefault="00E75685">
            <w:pPr>
              <w:widowControl w:val="0"/>
              <w:spacing w:line="240" w:lineRule="auto"/>
              <w:rPr>
                <w:sz w:val="20"/>
                <w:szCs w:val="20"/>
              </w:rPr>
            </w:pPr>
          </w:p>
          <w:p w14:paraId="266B81B0" w14:textId="77777777" w:rsidR="00E75685" w:rsidRDefault="00000000">
            <w:pPr>
              <w:rPr>
                <w:sz w:val="20"/>
                <w:szCs w:val="20"/>
              </w:rPr>
            </w:pPr>
            <w:r>
              <w:rPr>
                <w:sz w:val="20"/>
                <w:szCs w:val="20"/>
              </w:rPr>
              <w:t xml:space="preserve">Pupil voice is recorded in </w:t>
            </w:r>
            <w:proofErr w:type="spellStart"/>
            <w:r>
              <w:rPr>
                <w:sz w:val="20"/>
                <w:szCs w:val="20"/>
              </w:rPr>
              <w:t>floorbooks</w:t>
            </w:r>
            <w:proofErr w:type="spellEnd"/>
            <w:r>
              <w:rPr>
                <w:sz w:val="20"/>
                <w:szCs w:val="20"/>
              </w:rPr>
              <w:t>.</w:t>
            </w:r>
          </w:p>
          <w:p w14:paraId="055B1595" w14:textId="77777777" w:rsidR="00E75685" w:rsidRDefault="00E75685">
            <w:pPr>
              <w:rPr>
                <w:sz w:val="20"/>
                <w:szCs w:val="20"/>
              </w:rPr>
            </w:pPr>
          </w:p>
          <w:p w14:paraId="1257A40A" w14:textId="77777777" w:rsidR="00E75685" w:rsidRDefault="00000000">
            <w:pPr>
              <w:rPr>
                <w:sz w:val="20"/>
                <w:szCs w:val="20"/>
              </w:rPr>
            </w:pPr>
            <w:r>
              <w:rPr>
                <w:sz w:val="20"/>
                <w:szCs w:val="20"/>
              </w:rPr>
              <w:lastRenderedPageBreak/>
              <w:t>Data should be added to Pupil Asset at the end of each term. In reference to the Milestones</w:t>
            </w:r>
          </w:p>
        </w:tc>
      </w:tr>
      <w:tr w:rsidR="00E75685" w14:paraId="1D2EA321" w14:textId="77777777">
        <w:tc>
          <w:tcPr>
            <w:tcW w:w="1575" w:type="dxa"/>
            <w:shd w:val="clear" w:color="auto" w:fill="CFE2F3"/>
            <w:tcMar>
              <w:top w:w="100" w:type="dxa"/>
              <w:left w:w="100" w:type="dxa"/>
              <w:bottom w:w="100" w:type="dxa"/>
              <w:right w:w="100" w:type="dxa"/>
            </w:tcMar>
          </w:tcPr>
          <w:p w14:paraId="0000223F"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lastRenderedPageBreak/>
              <w:t>French</w:t>
            </w:r>
          </w:p>
        </w:tc>
        <w:tc>
          <w:tcPr>
            <w:tcW w:w="4440" w:type="dxa"/>
            <w:shd w:val="clear" w:color="auto" w:fill="auto"/>
            <w:tcMar>
              <w:top w:w="100" w:type="dxa"/>
              <w:left w:w="100" w:type="dxa"/>
              <w:bottom w:w="100" w:type="dxa"/>
              <w:right w:w="100" w:type="dxa"/>
            </w:tcMar>
          </w:tcPr>
          <w:p w14:paraId="202E8243" w14:textId="77777777" w:rsidR="00E75685" w:rsidRDefault="00000000">
            <w:pPr>
              <w:rPr>
                <w:sz w:val="20"/>
                <w:szCs w:val="20"/>
              </w:rPr>
            </w:pPr>
            <w:r>
              <w:rPr>
                <w:sz w:val="20"/>
                <w:szCs w:val="20"/>
              </w:rPr>
              <w:t>Twinkl</w:t>
            </w:r>
          </w:p>
          <w:p w14:paraId="334800BC" w14:textId="77777777" w:rsidR="00E75685" w:rsidRDefault="00E75685">
            <w:pPr>
              <w:widowControl w:val="0"/>
              <w:pBdr>
                <w:top w:val="nil"/>
                <w:left w:val="nil"/>
                <w:bottom w:val="nil"/>
                <w:right w:val="nil"/>
                <w:between w:val="nil"/>
              </w:pBdr>
              <w:spacing w:line="240" w:lineRule="auto"/>
              <w:rPr>
                <w:sz w:val="20"/>
                <w:szCs w:val="20"/>
              </w:rPr>
            </w:pPr>
          </w:p>
        </w:tc>
        <w:tc>
          <w:tcPr>
            <w:tcW w:w="4610" w:type="dxa"/>
            <w:shd w:val="clear" w:color="auto" w:fill="auto"/>
            <w:tcMar>
              <w:top w:w="100" w:type="dxa"/>
              <w:left w:w="100" w:type="dxa"/>
              <w:bottom w:w="100" w:type="dxa"/>
              <w:right w:w="100" w:type="dxa"/>
            </w:tcMar>
          </w:tcPr>
          <w:p w14:paraId="6C50FCFE" w14:textId="77777777" w:rsidR="00E75685" w:rsidRDefault="00000000">
            <w:pPr>
              <w:widowControl w:val="0"/>
              <w:pBdr>
                <w:top w:val="nil"/>
                <w:left w:val="nil"/>
                <w:bottom w:val="nil"/>
                <w:right w:val="nil"/>
                <w:between w:val="nil"/>
              </w:pBdr>
              <w:spacing w:line="240" w:lineRule="auto"/>
              <w:rPr>
                <w:sz w:val="20"/>
                <w:szCs w:val="20"/>
              </w:rPr>
            </w:pPr>
            <w:r>
              <w:rPr>
                <w:sz w:val="20"/>
                <w:szCs w:val="20"/>
              </w:rPr>
              <w:t>Basic vocabulary on display</w:t>
            </w:r>
          </w:p>
          <w:p w14:paraId="7A068E29" w14:textId="77777777" w:rsidR="00E75685" w:rsidRDefault="00E75685">
            <w:pPr>
              <w:widowControl w:val="0"/>
              <w:pBdr>
                <w:top w:val="nil"/>
                <w:left w:val="nil"/>
                <w:bottom w:val="nil"/>
                <w:right w:val="nil"/>
                <w:between w:val="nil"/>
              </w:pBdr>
              <w:spacing w:line="240" w:lineRule="auto"/>
              <w:rPr>
                <w:sz w:val="20"/>
                <w:szCs w:val="20"/>
              </w:rPr>
            </w:pPr>
          </w:p>
          <w:p w14:paraId="6888BEB1" w14:textId="77777777" w:rsidR="00E75685" w:rsidRDefault="00000000">
            <w:pPr>
              <w:widowControl w:val="0"/>
              <w:pBdr>
                <w:top w:val="nil"/>
                <w:left w:val="nil"/>
                <w:bottom w:val="nil"/>
                <w:right w:val="nil"/>
                <w:between w:val="nil"/>
              </w:pBdr>
              <w:spacing w:line="240" w:lineRule="auto"/>
              <w:rPr>
                <w:sz w:val="20"/>
                <w:szCs w:val="20"/>
              </w:rPr>
            </w:pPr>
            <w:r>
              <w:rPr>
                <w:sz w:val="20"/>
                <w:szCs w:val="20"/>
              </w:rPr>
              <w:t>Regular recall sessions to ensure retrieval.</w:t>
            </w:r>
          </w:p>
        </w:tc>
        <w:tc>
          <w:tcPr>
            <w:tcW w:w="4610" w:type="dxa"/>
            <w:shd w:val="clear" w:color="auto" w:fill="auto"/>
            <w:tcMar>
              <w:top w:w="100" w:type="dxa"/>
              <w:left w:w="100" w:type="dxa"/>
              <w:bottom w:w="100" w:type="dxa"/>
              <w:right w:w="100" w:type="dxa"/>
            </w:tcMar>
          </w:tcPr>
          <w:p w14:paraId="6108799F" w14:textId="77777777" w:rsidR="00E75685" w:rsidRDefault="00E75685">
            <w:pPr>
              <w:widowControl w:val="0"/>
              <w:pBdr>
                <w:top w:val="nil"/>
                <w:left w:val="nil"/>
                <w:bottom w:val="nil"/>
                <w:right w:val="nil"/>
                <w:between w:val="nil"/>
              </w:pBdr>
              <w:spacing w:line="240" w:lineRule="auto"/>
              <w:rPr>
                <w:sz w:val="20"/>
                <w:szCs w:val="20"/>
              </w:rPr>
            </w:pPr>
          </w:p>
        </w:tc>
      </w:tr>
      <w:tr w:rsidR="00E75685" w14:paraId="6D965E86" w14:textId="77777777">
        <w:tc>
          <w:tcPr>
            <w:tcW w:w="1575" w:type="dxa"/>
            <w:shd w:val="clear" w:color="auto" w:fill="CFE2F3"/>
            <w:tcMar>
              <w:top w:w="100" w:type="dxa"/>
              <w:left w:w="100" w:type="dxa"/>
              <w:bottom w:w="100" w:type="dxa"/>
              <w:right w:w="100" w:type="dxa"/>
            </w:tcMar>
          </w:tcPr>
          <w:p w14:paraId="2134DEB7"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Geography</w:t>
            </w:r>
          </w:p>
        </w:tc>
        <w:tc>
          <w:tcPr>
            <w:tcW w:w="4440" w:type="dxa"/>
            <w:shd w:val="clear" w:color="auto" w:fill="auto"/>
            <w:tcMar>
              <w:top w:w="100" w:type="dxa"/>
              <w:left w:w="100" w:type="dxa"/>
              <w:bottom w:w="100" w:type="dxa"/>
              <w:right w:w="100" w:type="dxa"/>
            </w:tcMar>
          </w:tcPr>
          <w:p w14:paraId="0450CF07" w14:textId="77777777" w:rsidR="00E75685" w:rsidRDefault="00000000">
            <w:pPr>
              <w:widowControl w:val="0"/>
              <w:pBdr>
                <w:top w:val="nil"/>
                <w:left w:val="nil"/>
                <w:bottom w:val="nil"/>
                <w:right w:val="nil"/>
                <w:between w:val="nil"/>
              </w:pBdr>
              <w:spacing w:line="240" w:lineRule="auto"/>
              <w:rPr>
                <w:sz w:val="20"/>
                <w:szCs w:val="20"/>
              </w:rPr>
            </w:pPr>
            <w:r>
              <w:rPr>
                <w:sz w:val="20"/>
                <w:szCs w:val="20"/>
              </w:rPr>
              <w:t xml:space="preserve">Staff should use the schemes of work from </w:t>
            </w:r>
            <w:proofErr w:type="spellStart"/>
            <w:r>
              <w:rPr>
                <w:sz w:val="20"/>
                <w:szCs w:val="20"/>
              </w:rPr>
              <w:t>Oddizzi</w:t>
            </w:r>
            <w:proofErr w:type="spellEnd"/>
            <w:r>
              <w:rPr>
                <w:sz w:val="20"/>
                <w:szCs w:val="20"/>
              </w:rPr>
              <w:t xml:space="preserve"> as a basis for their planning.</w:t>
            </w:r>
          </w:p>
          <w:p w14:paraId="2B22EA07" w14:textId="77777777" w:rsidR="00E75685" w:rsidRDefault="00E75685">
            <w:pPr>
              <w:widowControl w:val="0"/>
              <w:pBdr>
                <w:top w:val="nil"/>
                <w:left w:val="nil"/>
                <w:bottom w:val="nil"/>
                <w:right w:val="nil"/>
                <w:between w:val="nil"/>
              </w:pBdr>
              <w:spacing w:line="240" w:lineRule="auto"/>
              <w:rPr>
                <w:sz w:val="20"/>
                <w:szCs w:val="20"/>
              </w:rPr>
            </w:pPr>
          </w:p>
          <w:p w14:paraId="7578E801" w14:textId="77777777" w:rsidR="00E75685" w:rsidRDefault="00000000">
            <w:pPr>
              <w:widowControl w:val="0"/>
              <w:pBdr>
                <w:top w:val="nil"/>
                <w:left w:val="nil"/>
                <w:bottom w:val="nil"/>
                <w:right w:val="nil"/>
                <w:between w:val="nil"/>
              </w:pBdr>
              <w:spacing w:line="240" w:lineRule="auto"/>
              <w:rPr>
                <w:sz w:val="20"/>
                <w:szCs w:val="20"/>
              </w:rPr>
            </w:pPr>
            <w:r>
              <w:rPr>
                <w:sz w:val="20"/>
                <w:szCs w:val="20"/>
              </w:rPr>
              <w:t>Topic to be led by an enquiry question.</w:t>
            </w:r>
          </w:p>
          <w:p w14:paraId="3A6969EC" w14:textId="77777777" w:rsidR="00E75685" w:rsidRDefault="00E75685">
            <w:pPr>
              <w:widowControl w:val="0"/>
              <w:pBdr>
                <w:top w:val="nil"/>
                <w:left w:val="nil"/>
                <w:bottom w:val="nil"/>
                <w:right w:val="nil"/>
                <w:between w:val="nil"/>
              </w:pBdr>
              <w:spacing w:line="240" w:lineRule="auto"/>
              <w:rPr>
                <w:sz w:val="20"/>
                <w:szCs w:val="20"/>
              </w:rPr>
            </w:pPr>
          </w:p>
          <w:p w14:paraId="79114A70" w14:textId="77777777" w:rsidR="00E75685" w:rsidRDefault="00000000">
            <w:pPr>
              <w:rPr>
                <w:sz w:val="20"/>
                <w:szCs w:val="20"/>
              </w:rPr>
            </w:pPr>
            <w:r>
              <w:rPr>
                <w:sz w:val="20"/>
                <w:szCs w:val="20"/>
              </w:rPr>
              <w:t>Core subject vocabulary to be embedded in subject teaching and displayed in class.</w:t>
            </w:r>
          </w:p>
          <w:p w14:paraId="2761A45F" w14:textId="77777777" w:rsidR="00E75685" w:rsidRDefault="00E75685">
            <w:pPr>
              <w:rPr>
                <w:sz w:val="20"/>
                <w:szCs w:val="20"/>
              </w:rPr>
            </w:pPr>
          </w:p>
          <w:p w14:paraId="67EBA9C0" w14:textId="77777777" w:rsidR="00E75685" w:rsidRDefault="00E75685">
            <w:pPr>
              <w:rPr>
                <w:sz w:val="20"/>
                <w:szCs w:val="20"/>
              </w:rPr>
            </w:pPr>
          </w:p>
          <w:p w14:paraId="56DC1167" w14:textId="77777777" w:rsidR="00E75685" w:rsidRDefault="00E75685">
            <w:pPr>
              <w:widowControl w:val="0"/>
              <w:pBdr>
                <w:top w:val="nil"/>
                <w:left w:val="nil"/>
                <w:bottom w:val="nil"/>
                <w:right w:val="nil"/>
                <w:between w:val="nil"/>
              </w:pBdr>
              <w:spacing w:line="240" w:lineRule="auto"/>
              <w:rPr>
                <w:sz w:val="20"/>
                <w:szCs w:val="20"/>
              </w:rPr>
            </w:pPr>
          </w:p>
        </w:tc>
        <w:tc>
          <w:tcPr>
            <w:tcW w:w="4610" w:type="dxa"/>
            <w:shd w:val="clear" w:color="auto" w:fill="auto"/>
            <w:tcMar>
              <w:top w:w="100" w:type="dxa"/>
              <w:left w:w="100" w:type="dxa"/>
              <w:bottom w:w="100" w:type="dxa"/>
              <w:right w:w="100" w:type="dxa"/>
            </w:tcMar>
          </w:tcPr>
          <w:p w14:paraId="53947069" w14:textId="77777777" w:rsidR="00E75685" w:rsidRDefault="00000000">
            <w:pPr>
              <w:widowControl w:val="0"/>
              <w:pBdr>
                <w:top w:val="nil"/>
                <w:left w:val="nil"/>
                <w:bottom w:val="nil"/>
                <w:right w:val="nil"/>
                <w:between w:val="nil"/>
              </w:pBdr>
              <w:spacing w:line="240" w:lineRule="auto"/>
              <w:rPr>
                <w:sz w:val="20"/>
                <w:szCs w:val="20"/>
              </w:rPr>
            </w:pPr>
            <w:r>
              <w:rPr>
                <w:sz w:val="20"/>
                <w:szCs w:val="20"/>
              </w:rPr>
              <w:t xml:space="preserve">Each unit of work to have a cover page and/or the knowledge organiser from </w:t>
            </w:r>
            <w:proofErr w:type="spellStart"/>
            <w:r>
              <w:rPr>
                <w:sz w:val="20"/>
                <w:szCs w:val="20"/>
              </w:rPr>
              <w:t>Oddizzi</w:t>
            </w:r>
            <w:proofErr w:type="spellEnd"/>
            <w:r>
              <w:rPr>
                <w:sz w:val="20"/>
                <w:szCs w:val="20"/>
              </w:rPr>
              <w:t xml:space="preserve"> </w:t>
            </w:r>
          </w:p>
          <w:p w14:paraId="00A95DBD" w14:textId="77777777" w:rsidR="00E75685" w:rsidRDefault="00E75685">
            <w:pPr>
              <w:widowControl w:val="0"/>
              <w:pBdr>
                <w:top w:val="nil"/>
                <w:left w:val="nil"/>
                <w:bottom w:val="nil"/>
                <w:right w:val="nil"/>
                <w:between w:val="nil"/>
              </w:pBdr>
              <w:spacing w:line="240" w:lineRule="auto"/>
              <w:rPr>
                <w:sz w:val="20"/>
                <w:szCs w:val="20"/>
              </w:rPr>
            </w:pPr>
          </w:p>
          <w:p w14:paraId="7C7DDD38" w14:textId="77777777" w:rsidR="00E75685" w:rsidRDefault="00000000">
            <w:pPr>
              <w:widowControl w:val="0"/>
              <w:pBdr>
                <w:top w:val="nil"/>
                <w:left w:val="nil"/>
                <w:bottom w:val="nil"/>
                <w:right w:val="nil"/>
                <w:between w:val="nil"/>
              </w:pBdr>
              <w:spacing w:line="240" w:lineRule="auto"/>
              <w:rPr>
                <w:sz w:val="20"/>
                <w:szCs w:val="20"/>
              </w:rPr>
            </w:pPr>
            <w:r>
              <w:rPr>
                <w:sz w:val="20"/>
                <w:szCs w:val="20"/>
              </w:rPr>
              <w:t>Each unit of work to begin by looking at the world map and recap previous learning.</w:t>
            </w:r>
          </w:p>
          <w:p w14:paraId="039CAB14" w14:textId="77777777" w:rsidR="00E75685" w:rsidRDefault="00E75685">
            <w:pPr>
              <w:widowControl w:val="0"/>
              <w:pBdr>
                <w:top w:val="nil"/>
                <w:left w:val="nil"/>
                <w:bottom w:val="nil"/>
                <w:right w:val="nil"/>
                <w:between w:val="nil"/>
              </w:pBdr>
              <w:spacing w:line="240" w:lineRule="auto"/>
              <w:rPr>
                <w:sz w:val="20"/>
                <w:szCs w:val="20"/>
              </w:rPr>
            </w:pPr>
          </w:p>
          <w:p w14:paraId="2C5BD557" w14:textId="77777777" w:rsidR="00E75685" w:rsidRDefault="00E75685">
            <w:pPr>
              <w:widowControl w:val="0"/>
              <w:pBdr>
                <w:top w:val="nil"/>
                <w:left w:val="nil"/>
                <w:bottom w:val="nil"/>
                <w:right w:val="nil"/>
                <w:between w:val="nil"/>
              </w:pBdr>
              <w:spacing w:line="240" w:lineRule="auto"/>
              <w:rPr>
                <w:sz w:val="20"/>
                <w:szCs w:val="20"/>
              </w:rPr>
            </w:pPr>
          </w:p>
        </w:tc>
        <w:tc>
          <w:tcPr>
            <w:tcW w:w="4610" w:type="dxa"/>
            <w:shd w:val="clear" w:color="auto" w:fill="auto"/>
            <w:tcMar>
              <w:top w:w="100" w:type="dxa"/>
              <w:left w:w="100" w:type="dxa"/>
              <w:bottom w:w="100" w:type="dxa"/>
              <w:right w:w="100" w:type="dxa"/>
            </w:tcMar>
          </w:tcPr>
          <w:p w14:paraId="5A14317D" w14:textId="77777777" w:rsidR="00E75685" w:rsidRDefault="00000000">
            <w:pPr>
              <w:widowControl w:val="0"/>
              <w:pBdr>
                <w:top w:val="nil"/>
                <w:left w:val="nil"/>
                <w:bottom w:val="nil"/>
                <w:right w:val="nil"/>
                <w:between w:val="nil"/>
              </w:pBdr>
              <w:spacing w:line="240" w:lineRule="auto"/>
              <w:rPr>
                <w:sz w:val="20"/>
                <w:szCs w:val="20"/>
              </w:rPr>
            </w:pPr>
            <w:r>
              <w:rPr>
                <w:sz w:val="20"/>
                <w:szCs w:val="20"/>
              </w:rPr>
              <w:t>Assessment quiz/task to link to the enquiry question and to assess knowledge.</w:t>
            </w:r>
          </w:p>
          <w:p w14:paraId="53BB5BCE" w14:textId="77777777" w:rsidR="00E75685" w:rsidRDefault="00E75685">
            <w:pPr>
              <w:widowControl w:val="0"/>
              <w:pBdr>
                <w:top w:val="nil"/>
                <w:left w:val="nil"/>
                <w:bottom w:val="nil"/>
                <w:right w:val="nil"/>
                <w:between w:val="nil"/>
              </w:pBdr>
              <w:spacing w:line="240" w:lineRule="auto"/>
              <w:rPr>
                <w:sz w:val="20"/>
                <w:szCs w:val="20"/>
              </w:rPr>
            </w:pPr>
          </w:p>
          <w:p w14:paraId="55BDCE0B" w14:textId="77777777" w:rsidR="00E75685" w:rsidRDefault="00000000">
            <w:pPr>
              <w:rPr>
                <w:sz w:val="20"/>
                <w:szCs w:val="20"/>
              </w:rPr>
            </w:pPr>
            <w:r>
              <w:rPr>
                <w:sz w:val="20"/>
                <w:szCs w:val="20"/>
              </w:rPr>
              <w:t>Data should be added to Pupil Asset at the end of each unit.</w:t>
            </w:r>
          </w:p>
        </w:tc>
      </w:tr>
      <w:tr w:rsidR="00E75685" w14:paraId="01BFB900" w14:textId="77777777">
        <w:tc>
          <w:tcPr>
            <w:tcW w:w="1575" w:type="dxa"/>
            <w:shd w:val="clear" w:color="auto" w:fill="CFE2F3"/>
            <w:tcMar>
              <w:top w:w="100" w:type="dxa"/>
              <w:left w:w="100" w:type="dxa"/>
              <w:bottom w:w="100" w:type="dxa"/>
              <w:right w:w="100" w:type="dxa"/>
            </w:tcMar>
          </w:tcPr>
          <w:p w14:paraId="3CB5356A"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History</w:t>
            </w:r>
          </w:p>
        </w:tc>
        <w:tc>
          <w:tcPr>
            <w:tcW w:w="4440" w:type="dxa"/>
            <w:shd w:val="clear" w:color="auto" w:fill="auto"/>
            <w:tcMar>
              <w:top w:w="100" w:type="dxa"/>
              <w:left w:w="100" w:type="dxa"/>
              <w:bottom w:w="100" w:type="dxa"/>
              <w:right w:w="100" w:type="dxa"/>
            </w:tcMar>
          </w:tcPr>
          <w:p w14:paraId="0ECEEB5E" w14:textId="77777777" w:rsidR="00E75685" w:rsidRDefault="00000000">
            <w:pPr>
              <w:widowControl w:val="0"/>
              <w:spacing w:line="240" w:lineRule="auto"/>
              <w:rPr>
                <w:sz w:val="20"/>
                <w:szCs w:val="20"/>
              </w:rPr>
            </w:pPr>
            <w:r>
              <w:rPr>
                <w:sz w:val="20"/>
                <w:szCs w:val="20"/>
              </w:rPr>
              <w:t>Staff to use the Chris Quigley resources to inform their planning.</w:t>
            </w:r>
          </w:p>
          <w:p w14:paraId="3328300B" w14:textId="77777777" w:rsidR="00E75685" w:rsidRDefault="00E75685">
            <w:pPr>
              <w:widowControl w:val="0"/>
              <w:spacing w:line="240" w:lineRule="auto"/>
              <w:rPr>
                <w:sz w:val="20"/>
                <w:szCs w:val="20"/>
              </w:rPr>
            </w:pPr>
          </w:p>
          <w:p w14:paraId="27C7E6FF" w14:textId="77777777" w:rsidR="00E75685" w:rsidRDefault="00000000">
            <w:pPr>
              <w:widowControl w:val="0"/>
              <w:spacing w:line="240" w:lineRule="auto"/>
              <w:rPr>
                <w:sz w:val="20"/>
                <w:szCs w:val="20"/>
              </w:rPr>
            </w:pPr>
            <w:r>
              <w:rPr>
                <w:sz w:val="20"/>
                <w:szCs w:val="20"/>
              </w:rPr>
              <w:t>Topic to be led by an enquiry question.</w:t>
            </w:r>
          </w:p>
          <w:p w14:paraId="3AF585AD" w14:textId="77777777" w:rsidR="00E75685" w:rsidRDefault="00E75685">
            <w:pPr>
              <w:widowControl w:val="0"/>
              <w:spacing w:line="240" w:lineRule="auto"/>
              <w:rPr>
                <w:sz w:val="20"/>
                <w:szCs w:val="20"/>
              </w:rPr>
            </w:pPr>
          </w:p>
          <w:p w14:paraId="78160ACC" w14:textId="77777777" w:rsidR="00E75685" w:rsidRDefault="00000000">
            <w:pPr>
              <w:rPr>
                <w:sz w:val="20"/>
                <w:szCs w:val="20"/>
              </w:rPr>
            </w:pPr>
            <w:r>
              <w:rPr>
                <w:sz w:val="20"/>
                <w:szCs w:val="20"/>
              </w:rPr>
              <w:t>Core subject vocabulary to be embedded in subject teaching and displayed in class.</w:t>
            </w:r>
          </w:p>
          <w:p w14:paraId="00A922DC" w14:textId="77777777" w:rsidR="00E75685" w:rsidRDefault="00E75685">
            <w:pPr>
              <w:rPr>
                <w:sz w:val="20"/>
                <w:szCs w:val="20"/>
              </w:rPr>
            </w:pPr>
          </w:p>
          <w:p w14:paraId="73AAF104" w14:textId="77777777" w:rsidR="00E75685" w:rsidRDefault="00000000">
            <w:pPr>
              <w:rPr>
                <w:sz w:val="20"/>
                <w:szCs w:val="20"/>
              </w:rPr>
            </w:pPr>
            <w:r>
              <w:rPr>
                <w:sz w:val="20"/>
                <w:szCs w:val="20"/>
              </w:rPr>
              <w:t>Include threshold concepts as part of teaching dialogue.</w:t>
            </w:r>
          </w:p>
          <w:p w14:paraId="7FED0EE7" w14:textId="77777777" w:rsidR="00E75685" w:rsidRDefault="00E75685">
            <w:pPr>
              <w:rPr>
                <w:sz w:val="20"/>
                <w:szCs w:val="20"/>
              </w:rPr>
            </w:pPr>
          </w:p>
          <w:p w14:paraId="4461A13D" w14:textId="77777777" w:rsidR="00E75685" w:rsidRDefault="00E75685">
            <w:pPr>
              <w:widowControl w:val="0"/>
              <w:spacing w:line="240" w:lineRule="auto"/>
              <w:rPr>
                <w:sz w:val="20"/>
                <w:szCs w:val="20"/>
              </w:rPr>
            </w:pPr>
          </w:p>
        </w:tc>
        <w:tc>
          <w:tcPr>
            <w:tcW w:w="4610" w:type="dxa"/>
            <w:shd w:val="clear" w:color="auto" w:fill="auto"/>
            <w:tcMar>
              <w:top w:w="100" w:type="dxa"/>
              <w:left w:w="100" w:type="dxa"/>
              <w:bottom w:w="100" w:type="dxa"/>
              <w:right w:w="100" w:type="dxa"/>
            </w:tcMar>
          </w:tcPr>
          <w:p w14:paraId="70737B99" w14:textId="77777777" w:rsidR="00E75685" w:rsidRDefault="00000000">
            <w:pPr>
              <w:rPr>
                <w:sz w:val="20"/>
                <w:szCs w:val="20"/>
              </w:rPr>
            </w:pPr>
            <w:r>
              <w:rPr>
                <w:sz w:val="20"/>
                <w:szCs w:val="20"/>
              </w:rPr>
              <w:t>Timeline to be up on display. (Different for EYFS, KS1 and KS2).</w:t>
            </w:r>
          </w:p>
          <w:p w14:paraId="19597FA4" w14:textId="77777777" w:rsidR="00E75685" w:rsidRDefault="00E75685">
            <w:pPr>
              <w:rPr>
                <w:sz w:val="20"/>
                <w:szCs w:val="20"/>
              </w:rPr>
            </w:pPr>
          </w:p>
          <w:p w14:paraId="19826F27" w14:textId="77777777" w:rsidR="00E75685" w:rsidRDefault="00000000">
            <w:pPr>
              <w:widowControl w:val="0"/>
              <w:spacing w:line="240" w:lineRule="auto"/>
              <w:rPr>
                <w:sz w:val="20"/>
                <w:szCs w:val="20"/>
              </w:rPr>
            </w:pPr>
            <w:r>
              <w:rPr>
                <w:sz w:val="20"/>
                <w:szCs w:val="20"/>
              </w:rPr>
              <w:t>Each unit of work to have a cover page.</w:t>
            </w:r>
          </w:p>
          <w:p w14:paraId="3BEEE3F7" w14:textId="77777777" w:rsidR="00E75685" w:rsidRDefault="00E75685">
            <w:pPr>
              <w:rPr>
                <w:sz w:val="20"/>
                <w:szCs w:val="20"/>
              </w:rPr>
            </w:pPr>
          </w:p>
          <w:p w14:paraId="56AC486E" w14:textId="77777777" w:rsidR="00E75685" w:rsidRDefault="00000000">
            <w:pPr>
              <w:rPr>
                <w:sz w:val="20"/>
                <w:szCs w:val="20"/>
              </w:rPr>
            </w:pPr>
            <w:r>
              <w:rPr>
                <w:sz w:val="20"/>
                <w:szCs w:val="20"/>
              </w:rPr>
              <w:t>Children to have a timeline in their topic books that they can add new learning too.</w:t>
            </w:r>
          </w:p>
          <w:p w14:paraId="2A638BAA" w14:textId="77777777" w:rsidR="00E75685" w:rsidRDefault="00E75685">
            <w:pPr>
              <w:rPr>
                <w:sz w:val="20"/>
                <w:szCs w:val="20"/>
              </w:rPr>
            </w:pPr>
          </w:p>
          <w:p w14:paraId="47F1BB38" w14:textId="77777777" w:rsidR="00E75685" w:rsidRDefault="00000000">
            <w:pPr>
              <w:rPr>
                <w:sz w:val="20"/>
                <w:szCs w:val="20"/>
              </w:rPr>
            </w:pPr>
            <w:r>
              <w:rPr>
                <w:sz w:val="20"/>
                <w:szCs w:val="20"/>
              </w:rPr>
              <w:t>The first lesson of each new unit of work looks at where it fits within the overall narrative of history (place on timeline, what else is going on at that time, relate to previous learning).</w:t>
            </w:r>
          </w:p>
          <w:p w14:paraId="1FA8319B" w14:textId="77777777" w:rsidR="00E75685" w:rsidRDefault="00E75685">
            <w:pPr>
              <w:rPr>
                <w:sz w:val="20"/>
                <w:szCs w:val="20"/>
              </w:rPr>
            </w:pPr>
          </w:p>
          <w:p w14:paraId="1283CE1E" w14:textId="77777777" w:rsidR="00E75685" w:rsidRDefault="00000000">
            <w:pPr>
              <w:rPr>
                <w:sz w:val="20"/>
                <w:szCs w:val="20"/>
              </w:rPr>
            </w:pPr>
            <w:r>
              <w:rPr>
                <w:sz w:val="20"/>
                <w:szCs w:val="20"/>
              </w:rPr>
              <w:t>Children should be taught to ‘think like a historian’ and reference made to the skills they are using.</w:t>
            </w:r>
          </w:p>
        </w:tc>
        <w:tc>
          <w:tcPr>
            <w:tcW w:w="4610" w:type="dxa"/>
            <w:shd w:val="clear" w:color="auto" w:fill="auto"/>
            <w:tcMar>
              <w:top w:w="100" w:type="dxa"/>
              <w:left w:w="100" w:type="dxa"/>
              <w:bottom w:w="100" w:type="dxa"/>
              <w:right w:w="100" w:type="dxa"/>
            </w:tcMar>
          </w:tcPr>
          <w:p w14:paraId="65872153" w14:textId="77777777" w:rsidR="00E75685" w:rsidRDefault="00000000">
            <w:pPr>
              <w:widowControl w:val="0"/>
              <w:spacing w:line="240" w:lineRule="auto"/>
              <w:rPr>
                <w:sz w:val="20"/>
                <w:szCs w:val="20"/>
              </w:rPr>
            </w:pPr>
            <w:r>
              <w:rPr>
                <w:sz w:val="20"/>
                <w:szCs w:val="20"/>
              </w:rPr>
              <w:t>Assessment task to link to the enquiry question and Chris Quigley Milestones.</w:t>
            </w:r>
          </w:p>
          <w:p w14:paraId="0C16517C" w14:textId="77777777" w:rsidR="00E75685" w:rsidRDefault="00E75685">
            <w:pPr>
              <w:widowControl w:val="0"/>
              <w:spacing w:line="240" w:lineRule="auto"/>
              <w:rPr>
                <w:sz w:val="20"/>
                <w:szCs w:val="20"/>
              </w:rPr>
            </w:pPr>
          </w:p>
          <w:p w14:paraId="4F40BDD7" w14:textId="77777777" w:rsidR="00E75685" w:rsidRDefault="00000000">
            <w:pPr>
              <w:rPr>
                <w:sz w:val="20"/>
                <w:szCs w:val="20"/>
              </w:rPr>
            </w:pPr>
            <w:r>
              <w:rPr>
                <w:sz w:val="20"/>
                <w:szCs w:val="20"/>
              </w:rPr>
              <w:t>Data should be added to Pupil Asset at the end of each unit.</w:t>
            </w:r>
          </w:p>
        </w:tc>
      </w:tr>
      <w:tr w:rsidR="00E75685" w14:paraId="0B93941E" w14:textId="77777777">
        <w:tc>
          <w:tcPr>
            <w:tcW w:w="1575" w:type="dxa"/>
            <w:shd w:val="clear" w:color="auto" w:fill="CFE2F3"/>
            <w:tcMar>
              <w:top w:w="100" w:type="dxa"/>
              <w:left w:w="100" w:type="dxa"/>
              <w:bottom w:w="100" w:type="dxa"/>
              <w:right w:w="100" w:type="dxa"/>
            </w:tcMar>
          </w:tcPr>
          <w:p w14:paraId="3328EAF3"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lastRenderedPageBreak/>
              <w:t>Music</w:t>
            </w:r>
          </w:p>
        </w:tc>
        <w:tc>
          <w:tcPr>
            <w:tcW w:w="4440" w:type="dxa"/>
            <w:shd w:val="clear" w:color="auto" w:fill="auto"/>
            <w:tcMar>
              <w:top w:w="100" w:type="dxa"/>
              <w:left w:w="100" w:type="dxa"/>
              <w:bottom w:w="100" w:type="dxa"/>
              <w:right w:w="100" w:type="dxa"/>
            </w:tcMar>
          </w:tcPr>
          <w:p w14:paraId="43CA3DBA" w14:textId="77777777" w:rsidR="00E75685" w:rsidRDefault="00000000">
            <w:pPr>
              <w:rPr>
                <w:sz w:val="20"/>
                <w:szCs w:val="20"/>
              </w:rPr>
            </w:pPr>
            <w:r>
              <w:rPr>
                <w:sz w:val="20"/>
                <w:szCs w:val="20"/>
              </w:rPr>
              <w:t xml:space="preserve">All lessons available on Charanga: </w:t>
            </w:r>
            <w:hyperlink r:id="rId8">
              <w:r>
                <w:rPr>
                  <w:color w:val="1155CC"/>
                  <w:sz w:val="20"/>
                  <w:szCs w:val="20"/>
                  <w:u w:val="single"/>
                </w:rPr>
                <w:t>https://charanga.com/site/</w:t>
              </w:r>
            </w:hyperlink>
          </w:p>
          <w:p w14:paraId="40AEE40F" w14:textId="77777777" w:rsidR="00E75685" w:rsidRDefault="00E75685">
            <w:pPr>
              <w:widowControl w:val="0"/>
              <w:pBdr>
                <w:top w:val="nil"/>
                <w:left w:val="nil"/>
                <w:bottom w:val="nil"/>
                <w:right w:val="nil"/>
                <w:between w:val="nil"/>
              </w:pBdr>
              <w:spacing w:line="240" w:lineRule="auto"/>
              <w:rPr>
                <w:sz w:val="20"/>
                <w:szCs w:val="20"/>
              </w:rPr>
            </w:pPr>
          </w:p>
        </w:tc>
        <w:tc>
          <w:tcPr>
            <w:tcW w:w="4610" w:type="dxa"/>
            <w:shd w:val="clear" w:color="auto" w:fill="auto"/>
            <w:tcMar>
              <w:top w:w="100" w:type="dxa"/>
              <w:left w:w="100" w:type="dxa"/>
              <w:bottom w:w="100" w:type="dxa"/>
              <w:right w:w="100" w:type="dxa"/>
            </w:tcMar>
          </w:tcPr>
          <w:p w14:paraId="106FE4F9" w14:textId="77777777" w:rsidR="00E75685" w:rsidRDefault="00E75685">
            <w:pPr>
              <w:widowControl w:val="0"/>
              <w:pBdr>
                <w:top w:val="nil"/>
                <w:left w:val="nil"/>
                <w:bottom w:val="nil"/>
                <w:right w:val="nil"/>
                <w:between w:val="nil"/>
              </w:pBdr>
              <w:spacing w:line="240" w:lineRule="auto"/>
              <w:rPr>
                <w:sz w:val="20"/>
                <w:szCs w:val="20"/>
              </w:rPr>
            </w:pPr>
          </w:p>
        </w:tc>
        <w:tc>
          <w:tcPr>
            <w:tcW w:w="4610" w:type="dxa"/>
            <w:shd w:val="clear" w:color="auto" w:fill="auto"/>
            <w:tcMar>
              <w:top w:w="100" w:type="dxa"/>
              <w:left w:w="100" w:type="dxa"/>
              <w:bottom w:w="100" w:type="dxa"/>
              <w:right w:w="100" w:type="dxa"/>
            </w:tcMar>
          </w:tcPr>
          <w:p w14:paraId="2FAFEFE9" w14:textId="77777777" w:rsidR="00E75685" w:rsidRDefault="00E75685">
            <w:pPr>
              <w:widowControl w:val="0"/>
              <w:pBdr>
                <w:top w:val="nil"/>
                <w:left w:val="nil"/>
                <w:bottom w:val="nil"/>
                <w:right w:val="nil"/>
                <w:between w:val="nil"/>
              </w:pBdr>
              <w:spacing w:line="240" w:lineRule="auto"/>
              <w:rPr>
                <w:sz w:val="20"/>
                <w:szCs w:val="20"/>
              </w:rPr>
            </w:pPr>
          </w:p>
        </w:tc>
      </w:tr>
      <w:tr w:rsidR="00E75685" w14:paraId="215F90AC" w14:textId="77777777">
        <w:tc>
          <w:tcPr>
            <w:tcW w:w="1575" w:type="dxa"/>
            <w:shd w:val="clear" w:color="auto" w:fill="CFE2F3"/>
            <w:tcMar>
              <w:top w:w="100" w:type="dxa"/>
              <w:left w:w="100" w:type="dxa"/>
              <w:bottom w:w="100" w:type="dxa"/>
              <w:right w:w="100" w:type="dxa"/>
            </w:tcMar>
          </w:tcPr>
          <w:p w14:paraId="37A5E78A"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PSHE/RSE</w:t>
            </w:r>
          </w:p>
        </w:tc>
        <w:tc>
          <w:tcPr>
            <w:tcW w:w="4440" w:type="dxa"/>
            <w:shd w:val="clear" w:color="auto" w:fill="auto"/>
            <w:tcMar>
              <w:top w:w="100" w:type="dxa"/>
              <w:left w:w="100" w:type="dxa"/>
              <w:bottom w:w="100" w:type="dxa"/>
              <w:right w:w="100" w:type="dxa"/>
            </w:tcMar>
          </w:tcPr>
          <w:p w14:paraId="72B06C27" w14:textId="77777777" w:rsidR="00E75685" w:rsidRDefault="00000000">
            <w:pPr>
              <w:widowControl w:val="0"/>
              <w:spacing w:before="240" w:after="240" w:line="240" w:lineRule="auto"/>
              <w:rPr>
                <w:sz w:val="20"/>
                <w:szCs w:val="20"/>
              </w:rPr>
            </w:pPr>
            <w:r>
              <w:rPr>
                <w:sz w:val="20"/>
                <w:szCs w:val="20"/>
              </w:rPr>
              <w:t>PATHs (Folders in classroom)</w:t>
            </w:r>
          </w:p>
          <w:p w14:paraId="7531F7E5" w14:textId="77777777" w:rsidR="00E75685" w:rsidRDefault="00000000">
            <w:pPr>
              <w:widowControl w:val="0"/>
              <w:spacing w:before="240" w:after="240" w:line="240" w:lineRule="auto"/>
              <w:rPr>
                <w:sz w:val="20"/>
                <w:szCs w:val="20"/>
              </w:rPr>
            </w:pPr>
            <w:r>
              <w:rPr>
                <w:sz w:val="20"/>
                <w:szCs w:val="20"/>
              </w:rPr>
              <w:t>RSE Educator Solutions (Folders in each school)</w:t>
            </w:r>
          </w:p>
          <w:p w14:paraId="19000368" w14:textId="77777777" w:rsidR="00E75685" w:rsidRDefault="00000000">
            <w:pPr>
              <w:widowControl w:val="0"/>
              <w:spacing w:before="240" w:after="240" w:line="240" w:lineRule="auto"/>
              <w:rPr>
                <w:sz w:val="20"/>
                <w:szCs w:val="20"/>
              </w:rPr>
            </w:pPr>
            <w:r>
              <w:rPr>
                <w:sz w:val="20"/>
                <w:szCs w:val="20"/>
              </w:rPr>
              <w:t>Twinkl to supplement (G-Drive)</w:t>
            </w:r>
          </w:p>
          <w:p w14:paraId="308F5FF5" w14:textId="77777777" w:rsidR="00E75685" w:rsidRDefault="00000000">
            <w:pPr>
              <w:widowControl w:val="0"/>
              <w:spacing w:before="240" w:after="240" w:line="240" w:lineRule="auto"/>
              <w:rPr>
                <w:sz w:val="20"/>
                <w:szCs w:val="20"/>
              </w:rPr>
            </w:pPr>
            <w:r>
              <w:rPr>
                <w:sz w:val="20"/>
                <w:szCs w:val="20"/>
              </w:rPr>
              <w:t>From the perspective of our PSHE/RSE Curriculum overview, the threshold that we seek to embed with our children are:</w:t>
            </w:r>
          </w:p>
          <w:p w14:paraId="0761162B" w14:textId="77777777" w:rsidR="00E75685" w:rsidRDefault="00000000">
            <w:pPr>
              <w:widowControl w:val="0"/>
              <w:spacing w:before="240" w:after="240"/>
              <w:rPr>
                <w:sz w:val="20"/>
                <w:szCs w:val="20"/>
              </w:rPr>
            </w:pPr>
            <w:r>
              <w:rPr>
                <w:sz w:val="20"/>
                <w:szCs w:val="20"/>
              </w:rPr>
              <w:t xml:space="preserve"> Chris Quigley Concepts(Personal Development Goals) in planning and used on displays</w:t>
            </w:r>
          </w:p>
          <w:p w14:paraId="329C3322" w14:textId="77777777" w:rsidR="00E75685" w:rsidRDefault="00000000">
            <w:pPr>
              <w:widowControl w:val="0"/>
              <w:spacing w:before="240" w:after="240" w:line="240" w:lineRule="auto"/>
              <w:rPr>
                <w:sz w:val="20"/>
                <w:szCs w:val="20"/>
              </w:rPr>
            </w:pPr>
            <w:r>
              <w:rPr>
                <w:sz w:val="20"/>
                <w:szCs w:val="20"/>
              </w:rPr>
              <w:t>Core Vocabulary</w:t>
            </w:r>
          </w:p>
          <w:p w14:paraId="2D626C14" w14:textId="77777777" w:rsidR="00E75685" w:rsidRDefault="00000000">
            <w:pPr>
              <w:widowControl w:val="0"/>
              <w:spacing w:before="240" w:after="240" w:line="240" w:lineRule="auto"/>
              <w:rPr>
                <w:sz w:val="20"/>
                <w:szCs w:val="20"/>
              </w:rPr>
            </w:pPr>
            <w:r>
              <w:rPr>
                <w:sz w:val="20"/>
                <w:szCs w:val="20"/>
              </w:rPr>
              <w:t>The body of knowledge and vocabulary used relate back to the concepts/milestones (on G -Drive)</w:t>
            </w:r>
          </w:p>
          <w:p w14:paraId="33D9151B" w14:textId="77777777" w:rsidR="00E75685" w:rsidRDefault="00000000">
            <w:pPr>
              <w:widowControl w:val="0"/>
              <w:spacing w:before="240" w:after="240"/>
              <w:rPr>
                <w:sz w:val="20"/>
                <w:szCs w:val="20"/>
              </w:rPr>
            </w:pPr>
            <w:r>
              <w:rPr>
                <w:sz w:val="20"/>
                <w:szCs w:val="20"/>
              </w:rPr>
              <w:t xml:space="preserve"> SEND</w:t>
            </w:r>
          </w:p>
          <w:p w14:paraId="2A0B7E7B" w14:textId="77777777" w:rsidR="00E75685" w:rsidRDefault="00000000">
            <w:pPr>
              <w:widowControl w:val="0"/>
              <w:spacing w:before="240" w:after="240"/>
              <w:rPr>
                <w:color w:val="1155CC"/>
                <w:sz w:val="20"/>
                <w:szCs w:val="20"/>
                <w:u w:val="single"/>
              </w:rPr>
            </w:pPr>
            <w:hyperlink r:id="rId9">
              <w:r>
                <w:rPr>
                  <w:color w:val="1155CC"/>
                  <w:sz w:val="20"/>
                  <w:szCs w:val="20"/>
                  <w:u w:val="single"/>
                </w:rPr>
                <w:t>https://www.twinkl.co.uk/resources/inclusion-teaching-resources/send-inclusion-teaching-resources/send-resources-by-topic-s</w:t>
              </w:r>
            </w:hyperlink>
          </w:p>
          <w:p w14:paraId="16000E13" w14:textId="77777777" w:rsidR="00E75685" w:rsidRDefault="00000000">
            <w:pPr>
              <w:widowControl w:val="0"/>
              <w:spacing w:before="240" w:after="240"/>
              <w:rPr>
                <w:color w:val="1155CC"/>
                <w:sz w:val="20"/>
                <w:szCs w:val="20"/>
                <w:u w:val="single"/>
              </w:rPr>
            </w:pPr>
            <w:r>
              <w:rPr>
                <w:color w:val="1155CC"/>
                <w:sz w:val="20"/>
                <w:szCs w:val="20"/>
                <w:u w:val="single"/>
              </w:rPr>
              <w:t xml:space="preserve"> </w:t>
            </w:r>
          </w:p>
          <w:p w14:paraId="1B28BD21" w14:textId="77777777" w:rsidR="00E75685" w:rsidRDefault="00000000">
            <w:pPr>
              <w:widowControl w:val="0"/>
              <w:spacing w:before="240" w:after="240"/>
              <w:rPr>
                <w:color w:val="1155CC"/>
                <w:sz w:val="20"/>
                <w:szCs w:val="20"/>
                <w:u w:val="single"/>
              </w:rPr>
            </w:pPr>
            <w:hyperlink r:id="rId10">
              <w:r>
                <w:rPr>
                  <w:color w:val="1155CC"/>
                  <w:sz w:val="20"/>
                  <w:szCs w:val="20"/>
                  <w:u w:val="single"/>
                </w:rPr>
                <w:t>https://www.twinkl.co.uk/resources/inclusion-</w:t>
              </w:r>
              <w:r>
                <w:rPr>
                  <w:color w:val="1155CC"/>
                  <w:sz w:val="20"/>
                  <w:szCs w:val="20"/>
                  <w:u w:val="single"/>
                </w:rPr>
                <w:lastRenderedPageBreak/>
                <w:t>teaching-resources/send-inclusion-teaching-resources/specialeducationalneeds-sen-parents-curr</w:t>
              </w:r>
            </w:hyperlink>
          </w:p>
          <w:p w14:paraId="04EC66BF" w14:textId="77777777" w:rsidR="00E75685" w:rsidRDefault="00E75685">
            <w:pPr>
              <w:widowControl w:val="0"/>
              <w:spacing w:before="240" w:after="240"/>
              <w:rPr>
                <w:color w:val="1155CC"/>
                <w:sz w:val="20"/>
                <w:szCs w:val="20"/>
                <w:u w:val="single"/>
              </w:rPr>
            </w:pPr>
          </w:p>
          <w:p w14:paraId="7C2E52FF" w14:textId="77777777" w:rsidR="00E75685" w:rsidRDefault="00E75685">
            <w:pPr>
              <w:widowControl w:val="0"/>
              <w:pBdr>
                <w:top w:val="nil"/>
                <w:left w:val="nil"/>
                <w:bottom w:val="nil"/>
                <w:right w:val="nil"/>
                <w:between w:val="nil"/>
              </w:pBdr>
              <w:spacing w:line="240" w:lineRule="auto"/>
              <w:rPr>
                <w:sz w:val="20"/>
                <w:szCs w:val="20"/>
              </w:rPr>
            </w:pPr>
          </w:p>
        </w:tc>
        <w:tc>
          <w:tcPr>
            <w:tcW w:w="4610" w:type="dxa"/>
            <w:shd w:val="clear" w:color="auto" w:fill="auto"/>
            <w:tcMar>
              <w:top w:w="100" w:type="dxa"/>
              <w:left w:w="100" w:type="dxa"/>
              <w:bottom w:w="100" w:type="dxa"/>
              <w:right w:w="100" w:type="dxa"/>
            </w:tcMar>
          </w:tcPr>
          <w:p w14:paraId="183307E3" w14:textId="77777777" w:rsidR="00E75685" w:rsidRDefault="00000000">
            <w:pPr>
              <w:widowControl w:val="0"/>
              <w:spacing w:before="240" w:after="240" w:line="240" w:lineRule="auto"/>
              <w:rPr>
                <w:sz w:val="20"/>
                <w:szCs w:val="20"/>
              </w:rPr>
            </w:pPr>
            <w:r>
              <w:rPr>
                <w:sz w:val="20"/>
                <w:szCs w:val="20"/>
              </w:rPr>
              <w:lastRenderedPageBreak/>
              <w:t>Threshold Concepts-Personal Development Goals</w:t>
            </w:r>
          </w:p>
          <w:p w14:paraId="78C23DB1" w14:textId="77777777" w:rsidR="00E75685" w:rsidRDefault="00000000">
            <w:pPr>
              <w:widowControl w:val="0"/>
              <w:spacing w:before="240" w:after="240" w:line="240" w:lineRule="auto"/>
              <w:rPr>
                <w:sz w:val="20"/>
                <w:szCs w:val="20"/>
              </w:rPr>
            </w:pPr>
            <w:r>
              <w:rPr>
                <w:sz w:val="20"/>
                <w:szCs w:val="20"/>
              </w:rPr>
              <w:t>These will be referred through in the teaching of discrete subjects/Foundation subjects so that the children are building schema relating to each one.</w:t>
            </w:r>
          </w:p>
          <w:p w14:paraId="4EC5B246" w14:textId="77777777" w:rsidR="00E75685" w:rsidRDefault="00000000">
            <w:pPr>
              <w:widowControl w:val="0"/>
              <w:spacing w:before="240" w:after="240"/>
              <w:rPr>
                <w:sz w:val="20"/>
                <w:szCs w:val="20"/>
              </w:rPr>
            </w:pPr>
            <w:r>
              <w:rPr>
                <w:sz w:val="20"/>
                <w:szCs w:val="20"/>
              </w:rPr>
              <w:t xml:space="preserve"> </w:t>
            </w:r>
          </w:p>
          <w:p w14:paraId="115514C1" w14:textId="77777777" w:rsidR="00E75685" w:rsidRDefault="00000000">
            <w:pPr>
              <w:widowControl w:val="0"/>
              <w:spacing w:before="240" w:after="240" w:line="240" w:lineRule="auto"/>
              <w:rPr>
                <w:sz w:val="20"/>
                <w:szCs w:val="20"/>
              </w:rPr>
            </w:pPr>
            <w:r>
              <w:rPr>
                <w:sz w:val="20"/>
                <w:szCs w:val="20"/>
              </w:rPr>
              <w:t>8 Personal  Development Goals.</w:t>
            </w:r>
          </w:p>
          <w:p w14:paraId="0809E41E" w14:textId="77777777" w:rsidR="00E75685" w:rsidRDefault="00000000">
            <w:pPr>
              <w:widowControl w:val="0"/>
              <w:spacing w:before="240" w:after="240" w:line="240" w:lineRule="auto"/>
              <w:rPr>
                <w:i/>
                <w:sz w:val="20"/>
                <w:szCs w:val="20"/>
              </w:rPr>
            </w:pPr>
            <w:r>
              <w:rPr>
                <w:i/>
                <w:sz w:val="20"/>
                <w:szCs w:val="20"/>
              </w:rPr>
              <w:t>Try new things, work hard, push oneself, imagine, improve, understand others, not give up, concentrate, for example:</w:t>
            </w:r>
          </w:p>
          <w:p w14:paraId="7E81089E" w14:textId="77777777" w:rsidR="00E75685" w:rsidRDefault="00000000">
            <w:pPr>
              <w:widowControl w:val="0"/>
              <w:spacing w:before="240" w:after="240" w:line="240" w:lineRule="auto"/>
              <w:rPr>
                <w:sz w:val="20"/>
                <w:szCs w:val="20"/>
              </w:rPr>
            </w:pPr>
            <w:r>
              <w:rPr>
                <w:sz w:val="20"/>
                <w:szCs w:val="20"/>
              </w:rPr>
              <w:t>These have previously been shared with staff to display as useful prompt for staff.</w:t>
            </w:r>
          </w:p>
          <w:p w14:paraId="37349EAB" w14:textId="77777777" w:rsidR="00E75685" w:rsidRDefault="00000000">
            <w:pPr>
              <w:widowControl w:val="0"/>
              <w:spacing w:before="240" w:after="240" w:line="240" w:lineRule="auto"/>
              <w:rPr>
                <w:rFonts w:ascii="Comic Sans MS" w:eastAsia="Comic Sans MS" w:hAnsi="Comic Sans MS" w:cs="Comic Sans MS"/>
                <w:b/>
                <w:color w:val="4F81BD"/>
                <w:sz w:val="26"/>
                <w:szCs w:val="26"/>
                <w:u w:val="single"/>
              </w:rPr>
            </w:pPr>
            <w:r>
              <w:rPr>
                <w:rFonts w:ascii="Comic Sans MS" w:eastAsia="Comic Sans MS" w:hAnsi="Comic Sans MS" w:cs="Comic Sans MS"/>
                <w:b/>
                <w:color w:val="4F81BD"/>
                <w:sz w:val="26"/>
                <w:szCs w:val="26"/>
                <w:u w:val="single"/>
              </w:rPr>
              <w:t xml:space="preserve"> </w:t>
            </w:r>
          </w:p>
          <w:p w14:paraId="78B7D6F7" w14:textId="77777777" w:rsidR="00E75685" w:rsidRDefault="00E75685">
            <w:pPr>
              <w:widowControl w:val="0"/>
              <w:pBdr>
                <w:top w:val="nil"/>
                <w:left w:val="nil"/>
                <w:bottom w:val="nil"/>
                <w:right w:val="nil"/>
                <w:between w:val="nil"/>
              </w:pBdr>
              <w:spacing w:line="240" w:lineRule="auto"/>
              <w:rPr>
                <w:sz w:val="20"/>
                <w:szCs w:val="20"/>
              </w:rPr>
            </w:pPr>
          </w:p>
        </w:tc>
        <w:tc>
          <w:tcPr>
            <w:tcW w:w="4610" w:type="dxa"/>
            <w:shd w:val="clear" w:color="auto" w:fill="auto"/>
            <w:tcMar>
              <w:top w:w="100" w:type="dxa"/>
              <w:left w:w="100" w:type="dxa"/>
              <w:bottom w:w="100" w:type="dxa"/>
              <w:right w:w="100" w:type="dxa"/>
            </w:tcMar>
          </w:tcPr>
          <w:p w14:paraId="3FBEC18F" w14:textId="77777777" w:rsidR="00E75685" w:rsidRDefault="00000000">
            <w:pPr>
              <w:widowControl w:val="0"/>
              <w:spacing w:before="240" w:after="240"/>
              <w:rPr>
                <w:sz w:val="20"/>
                <w:szCs w:val="20"/>
              </w:rPr>
            </w:pPr>
            <w:r>
              <w:rPr>
                <w:sz w:val="20"/>
                <w:szCs w:val="20"/>
              </w:rPr>
              <w:t>When sending evidence please ensure the following has been added:</w:t>
            </w:r>
          </w:p>
          <w:p w14:paraId="1414604C" w14:textId="77777777" w:rsidR="00E75685" w:rsidRDefault="00000000">
            <w:pPr>
              <w:widowControl w:val="0"/>
              <w:spacing w:before="240" w:after="240"/>
              <w:rPr>
                <w:color w:val="FF0000"/>
                <w:sz w:val="20"/>
                <w:szCs w:val="20"/>
              </w:rPr>
            </w:pPr>
            <w:r>
              <w:rPr>
                <w:color w:val="FF0000"/>
                <w:sz w:val="20"/>
                <w:szCs w:val="20"/>
              </w:rPr>
              <w:t xml:space="preserve">Date, term, which model you have used, </w:t>
            </w:r>
            <w:proofErr w:type="spellStart"/>
            <w:r>
              <w:rPr>
                <w:color w:val="FF0000"/>
                <w:sz w:val="20"/>
                <w:szCs w:val="20"/>
              </w:rPr>
              <w:t>eg</w:t>
            </w:r>
            <w:proofErr w:type="spellEnd"/>
            <w:r>
              <w:rPr>
                <w:color w:val="FF0000"/>
                <w:sz w:val="20"/>
                <w:szCs w:val="20"/>
              </w:rPr>
              <w:t>, RSE Solutions, Twinkl(Twinkl is now linked to PSHE Association) (for mixed year groups, which year group plan did you use?) Lesson?</w:t>
            </w:r>
          </w:p>
          <w:p w14:paraId="6CBEF2D0" w14:textId="77777777" w:rsidR="00E75685" w:rsidRDefault="00000000">
            <w:pPr>
              <w:widowControl w:val="0"/>
              <w:spacing w:before="240" w:after="240"/>
              <w:rPr>
                <w:sz w:val="20"/>
                <w:szCs w:val="20"/>
              </w:rPr>
            </w:pPr>
            <w:r>
              <w:rPr>
                <w:sz w:val="20"/>
                <w:szCs w:val="20"/>
              </w:rPr>
              <w:t xml:space="preserve">EYFS to use Tapestry to record learning and make use of </w:t>
            </w:r>
            <w:proofErr w:type="spellStart"/>
            <w:r>
              <w:rPr>
                <w:sz w:val="20"/>
                <w:szCs w:val="20"/>
              </w:rPr>
              <w:t>floorbooks</w:t>
            </w:r>
            <w:proofErr w:type="spellEnd"/>
            <w:r>
              <w:rPr>
                <w:sz w:val="20"/>
                <w:szCs w:val="20"/>
              </w:rPr>
              <w:t>/class book. Please inform Lead which ones you will be using and refer to above.</w:t>
            </w:r>
          </w:p>
          <w:p w14:paraId="74760008" w14:textId="77777777" w:rsidR="00E75685" w:rsidRDefault="00000000">
            <w:pPr>
              <w:widowControl w:val="0"/>
              <w:spacing w:before="240" w:after="240"/>
              <w:rPr>
                <w:sz w:val="20"/>
                <w:szCs w:val="20"/>
              </w:rPr>
            </w:pPr>
            <w:r>
              <w:rPr>
                <w:sz w:val="20"/>
                <w:szCs w:val="20"/>
              </w:rPr>
              <w:t xml:space="preserve"> KS1/KS2</w:t>
            </w:r>
          </w:p>
          <w:p w14:paraId="6DEC3774" w14:textId="77777777" w:rsidR="00E75685" w:rsidRDefault="00000000">
            <w:pPr>
              <w:widowControl w:val="0"/>
              <w:spacing w:before="240" w:after="240"/>
              <w:rPr>
                <w:sz w:val="20"/>
                <w:szCs w:val="20"/>
              </w:rPr>
            </w:pPr>
            <w:r>
              <w:rPr>
                <w:sz w:val="20"/>
                <w:szCs w:val="20"/>
              </w:rPr>
              <w:t>Evidence should be added to the PSHE Curriculum overview for relevant school on shared (G-Drive)</w:t>
            </w:r>
          </w:p>
          <w:p w14:paraId="1A18436C" w14:textId="77777777" w:rsidR="00E75685" w:rsidRDefault="00000000">
            <w:pPr>
              <w:widowControl w:val="0"/>
              <w:spacing w:before="240" w:after="240"/>
              <w:rPr>
                <w:sz w:val="20"/>
                <w:szCs w:val="20"/>
              </w:rPr>
            </w:pPr>
            <w:r>
              <w:rPr>
                <w:sz w:val="20"/>
                <w:szCs w:val="20"/>
              </w:rPr>
              <w:t xml:space="preserve"> KS1/KS2</w:t>
            </w:r>
          </w:p>
          <w:p w14:paraId="2FDF3777" w14:textId="77777777" w:rsidR="00E75685" w:rsidRDefault="00000000">
            <w:pPr>
              <w:widowControl w:val="0"/>
              <w:pBdr>
                <w:top w:val="nil"/>
                <w:left w:val="nil"/>
                <w:bottom w:val="nil"/>
                <w:right w:val="nil"/>
                <w:between w:val="nil"/>
              </w:pBdr>
              <w:spacing w:line="240" w:lineRule="auto"/>
              <w:rPr>
                <w:sz w:val="20"/>
                <w:szCs w:val="20"/>
              </w:rPr>
            </w:pPr>
            <w:r>
              <w:rPr>
                <w:sz w:val="20"/>
                <w:szCs w:val="20"/>
              </w:rPr>
              <w:t xml:space="preserve">Evidence/pupil voice in PSHE/RSE class book or </w:t>
            </w:r>
            <w:proofErr w:type="spellStart"/>
            <w:r>
              <w:rPr>
                <w:sz w:val="20"/>
                <w:szCs w:val="20"/>
              </w:rPr>
              <w:t>floorbook</w:t>
            </w:r>
            <w:proofErr w:type="spellEnd"/>
            <w:r>
              <w:rPr>
                <w:sz w:val="20"/>
                <w:szCs w:val="20"/>
              </w:rPr>
              <w:t xml:space="preserve"> (please notify Lead which you will use).</w:t>
            </w:r>
          </w:p>
        </w:tc>
      </w:tr>
      <w:tr w:rsidR="00E75685" w14:paraId="5F38CFA4" w14:textId="77777777">
        <w:tc>
          <w:tcPr>
            <w:tcW w:w="1575" w:type="dxa"/>
            <w:shd w:val="clear" w:color="auto" w:fill="CFE2F3"/>
            <w:tcMar>
              <w:top w:w="100" w:type="dxa"/>
              <w:left w:w="100" w:type="dxa"/>
              <w:bottom w:w="100" w:type="dxa"/>
              <w:right w:w="100" w:type="dxa"/>
            </w:tcMar>
          </w:tcPr>
          <w:p w14:paraId="6A3DD20D"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PE</w:t>
            </w:r>
          </w:p>
        </w:tc>
        <w:tc>
          <w:tcPr>
            <w:tcW w:w="4440" w:type="dxa"/>
            <w:shd w:val="clear" w:color="auto" w:fill="auto"/>
            <w:tcMar>
              <w:top w:w="100" w:type="dxa"/>
              <w:left w:w="100" w:type="dxa"/>
              <w:bottom w:w="100" w:type="dxa"/>
              <w:right w:w="100" w:type="dxa"/>
            </w:tcMar>
          </w:tcPr>
          <w:p w14:paraId="60B02612" w14:textId="77777777" w:rsidR="00E75685" w:rsidRDefault="00000000">
            <w:pPr>
              <w:rPr>
                <w:sz w:val="20"/>
                <w:szCs w:val="20"/>
              </w:rPr>
            </w:pPr>
            <w:r>
              <w:rPr>
                <w:sz w:val="20"/>
                <w:szCs w:val="20"/>
              </w:rPr>
              <w:t>Power of PE?</w:t>
            </w:r>
          </w:p>
          <w:p w14:paraId="60B16936" w14:textId="77777777" w:rsidR="00E75685" w:rsidRDefault="00E75685">
            <w:pPr>
              <w:rPr>
                <w:sz w:val="20"/>
                <w:szCs w:val="20"/>
              </w:rPr>
            </w:pPr>
          </w:p>
        </w:tc>
        <w:tc>
          <w:tcPr>
            <w:tcW w:w="4610" w:type="dxa"/>
            <w:shd w:val="clear" w:color="auto" w:fill="auto"/>
            <w:tcMar>
              <w:top w:w="100" w:type="dxa"/>
              <w:left w:w="100" w:type="dxa"/>
              <w:bottom w:w="100" w:type="dxa"/>
              <w:right w:w="100" w:type="dxa"/>
            </w:tcMar>
          </w:tcPr>
          <w:p w14:paraId="111E334F" w14:textId="77777777" w:rsidR="00E75685" w:rsidRDefault="00E75685">
            <w:pPr>
              <w:widowControl w:val="0"/>
              <w:pBdr>
                <w:top w:val="nil"/>
                <w:left w:val="nil"/>
                <w:bottom w:val="nil"/>
                <w:right w:val="nil"/>
                <w:between w:val="nil"/>
              </w:pBdr>
              <w:spacing w:line="240" w:lineRule="auto"/>
              <w:rPr>
                <w:sz w:val="20"/>
                <w:szCs w:val="20"/>
              </w:rPr>
            </w:pPr>
          </w:p>
        </w:tc>
        <w:tc>
          <w:tcPr>
            <w:tcW w:w="4610" w:type="dxa"/>
            <w:shd w:val="clear" w:color="auto" w:fill="auto"/>
            <w:tcMar>
              <w:top w:w="100" w:type="dxa"/>
              <w:left w:w="100" w:type="dxa"/>
              <w:bottom w:w="100" w:type="dxa"/>
              <w:right w:w="100" w:type="dxa"/>
            </w:tcMar>
          </w:tcPr>
          <w:p w14:paraId="4EA30662" w14:textId="77777777" w:rsidR="00E75685" w:rsidRDefault="00E75685">
            <w:pPr>
              <w:widowControl w:val="0"/>
              <w:pBdr>
                <w:top w:val="nil"/>
                <w:left w:val="nil"/>
                <w:bottom w:val="nil"/>
                <w:right w:val="nil"/>
                <w:between w:val="nil"/>
              </w:pBdr>
              <w:spacing w:line="240" w:lineRule="auto"/>
              <w:rPr>
                <w:sz w:val="20"/>
                <w:szCs w:val="20"/>
              </w:rPr>
            </w:pPr>
          </w:p>
        </w:tc>
      </w:tr>
      <w:tr w:rsidR="00E75685" w14:paraId="70AF2F82" w14:textId="77777777">
        <w:tc>
          <w:tcPr>
            <w:tcW w:w="1575" w:type="dxa"/>
            <w:shd w:val="clear" w:color="auto" w:fill="CFE2F3"/>
            <w:tcMar>
              <w:top w:w="100" w:type="dxa"/>
              <w:left w:w="100" w:type="dxa"/>
              <w:bottom w:w="100" w:type="dxa"/>
              <w:right w:w="100" w:type="dxa"/>
            </w:tcMar>
          </w:tcPr>
          <w:p w14:paraId="2182B1F4"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RE</w:t>
            </w:r>
          </w:p>
        </w:tc>
        <w:tc>
          <w:tcPr>
            <w:tcW w:w="4440" w:type="dxa"/>
            <w:shd w:val="clear" w:color="auto" w:fill="auto"/>
            <w:tcMar>
              <w:top w:w="100" w:type="dxa"/>
              <w:left w:w="100" w:type="dxa"/>
              <w:bottom w:w="100" w:type="dxa"/>
              <w:right w:w="100" w:type="dxa"/>
            </w:tcMar>
          </w:tcPr>
          <w:p w14:paraId="2DF19C48" w14:textId="77777777" w:rsidR="00E75685" w:rsidRDefault="00000000">
            <w:pPr>
              <w:rPr>
                <w:sz w:val="20"/>
                <w:szCs w:val="20"/>
              </w:rPr>
            </w:pPr>
            <w:r>
              <w:rPr>
                <w:sz w:val="20"/>
                <w:szCs w:val="20"/>
              </w:rPr>
              <w:t xml:space="preserve">DNEAT  RE Agreed Syllabus planning: </w:t>
            </w:r>
            <w:hyperlink r:id="rId11">
              <w:r>
                <w:rPr>
                  <w:color w:val="1155CC"/>
                  <w:sz w:val="20"/>
                  <w:szCs w:val="20"/>
                  <w:u w:val="single"/>
                </w:rPr>
                <w:t>https://www.dioceseofnorwich.org/schools/siams-re-collective-worship/religious-education/curriculum-planning/</w:t>
              </w:r>
            </w:hyperlink>
          </w:p>
          <w:p w14:paraId="29054A4D" w14:textId="77777777" w:rsidR="00E75685" w:rsidRDefault="00E75685">
            <w:pPr>
              <w:widowControl w:val="0"/>
              <w:pBdr>
                <w:top w:val="nil"/>
                <w:left w:val="nil"/>
                <w:bottom w:val="nil"/>
                <w:right w:val="nil"/>
                <w:between w:val="nil"/>
              </w:pBdr>
              <w:spacing w:line="240" w:lineRule="auto"/>
              <w:rPr>
                <w:sz w:val="20"/>
                <w:szCs w:val="20"/>
              </w:rPr>
            </w:pPr>
          </w:p>
          <w:p w14:paraId="4B004523" w14:textId="77777777" w:rsidR="00E75685" w:rsidRDefault="00000000">
            <w:pPr>
              <w:widowControl w:val="0"/>
              <w:pBdr>
                <w:top w:val="nil"/>
                <w:left w:val="nil"/>
                <w:bottom w:val="nil"/>
                <w:right w:val="nil"/>
                <w:between w:val="nil"/>
              </w:pBdr>
              <w:spacing w:line="240" w:lineRule="auto"/>
              <w:rPr>
                <w:sz w:val="20"/>
                <w:szCs w:val="20"/>
              </w:rPr>
            </w:pPr>
            <w:r>
              <w:rPr>
                <w:sz w:val="20"/>
                <w:szCs w:val="20"/>
              </w:rPr>
              <w:t xml:space="preserve">Understanding Christianity resources and training for main </w:t>
            </w:r>
            <w:proofErr w:type="spellStart"/>
            <w:r>
              <w:rPr>
                <w:sz w:val="20"/>
                <w:szCs w:val="20"/>
              </w:rPr>
              <w:t>Chritianity</w:t>
            </w:r>
            <w:proofErr w:type="spellEnd"/>
            <w:r>
              <w:rPr>
                <w:sz w:val="20"/>
                <w:szCs w:val="20"/>
              </w:rPr>
              <w:t xml:space="preserve"> topics.</w:t>
            </w:r>
          </w:p>
        </w:tc>
        <w:tc>
          <w:tcPr>
            <w:tcW w:w="4610" w:type="dxa"/>
            <w:shd w:val="clear" w:color="auto" w:fill="auto"/>
            <w:tcMar>
              <w:top w:w="100" w:type="dxa"/>
              <w:left w:w="100" w:type="dxa"/>
              <w:bottom w:w="100" w:type="dxa"/>
              <w:right w:w="100" w:type="dxa"/>
            </w:tcMar>
          </w:tcPr>
          <w:p w14:paraId="64692F65" w14:textId="77777777" w:rsidR="00E75685" w:rsidRDefault="00000000">
            <w:pPr>
              <w:widowControl w:val="0"/>
              <w:spacing w:line="240" w:lineRule="auto"/>
              <w:rPr>
                <w:sz w:val="20"/>
                <w:szCs w:val="20"/>
              </w:rPr>
            </w:pPr>
            <w:r>
              <w:rPr>
                <w:sz w:val="20"/>
                <w:szCs w:val="20"/>
              </w:rPr>
              <w:t>Core vocab to be introduced at start of topic then evidenced through work/photographs. Use of retrieval practice to embed and support retention of key ideas and knowledge.</w:t>
            </w:r>
          </w:p>
          <w:p w14:paraId="324C342C" w14:textId="77777777" w:rsidR="00E75685" w:rsidRDefault="00000000">
            <w:pPr>
              <w:widowControl w:val="0"/>
              <w:spacing w:line="240" w:lineRule="auto"/>
              <w:rPr>
                <w:sz w:val="20"/>
                <w:szCs w:val="20"/>
              </w:rPr>
            </w:pPr>
            <w:r>
              <w:rPr>
                <w:sz w:val="20"/>
                <w:szCs w:val="20"/>
              </w:rPr>
              <w:t>Ensure artefacts are treated respectfully when exploring different religions.</w:t>
            </w:r>
          </w:p>
          <w:p w14:paraId="307A46D7" w14:textId="77777777" w:rsidR="00E75685" w:rsidRDefault="00000000">
            <w:pPr>
              <w:widowControl w:val="0"/>
              <w:spacing w:line="240" w:lineRule="auto"/>
              <w:rPr>
                <w:sz w:val="20"/>
                <w:szCs w:val="20"/>
              </w:rPr>
            </w:pPr>
            <w:r>
              <w:rPr>
                <w:sz w:val="20"/>
                <w:szCs w:val="20"/>
              </w:rPr>
              <w:t xml:space="preserve">Ensure discussions are recorded - this can be done as a whole class </w:t>
            </w:r>
            <w:proofErr w:type="spellStart"/>
            <w:r>
              <w:rPr>
                <w:sz w:val="20"/>
                <w:szCs w:val="20"/>
              </w:rPr>
              <w:t>eg</w:t>
            </w:r>
            <w:proofErr w:type="spellEnd"/>
            <w:r>
              <w:rPr>
                <w:sz w:val="20"/>
                <w:szCs w:val="20"/>
              </w:rPr>
              <w:t xml:space="preserve"> TA/Teacher scribing.</w:t>
            </w:r>
          </w:p>
          <w:p w14:paraId="5DFC6B30" w14:textId="77777777" w:rsidR="00E75685" w:rsidRDefault="00000000">
            <w:pPr>
              <w:widowControl w:val="0"/>
              <w:spacing w:line="240" w:lineRule="auto"/>
              <w:rPr>
                <w:sz w:val="20"/>
                <w:szCs w:val="20"/>
              </w:rPr>
            </w:pPr>
            <w:r>
              <w:rPr>
                <w:sz w:val="20"/>
                <w:szCs w:val="20"/>
              </w:rPr>
              <w:t xml:space="preserve">Use multimedia and trips to places of worship to enhance learning </w:t>
            </w:r>
            <w:proofErr w:type="spellStart"/>
            <w:r>
              <w:rPr>
                <w:sz w:val="20"/>
                <w:szCs w:val="20"/>
              </w:rPr>
              <w:t>eg</w:t>
            </w:r>
            <w:proofErr w:type="spellEnd"/>
            <w:r>
              <w:rPr>
                <w:sz w:val="20"/>
                <w:szCs w:val="20"/>
              </w:rPr>
              <w:t xml:space="preserve"> </w:t>
            </w:r>
            <w:proofErr w:type="spellStart"/>
            <w:r>
              <w:rPr>
                <w:sz w:val="20"/>
                <w:szCs w:val="20"/>
              </w:rPr>
              <w:t>Truetube</w:t>
            </w:r>
            <w:proofErr w:type="spellEnd"/>
            <w:r>
              <w:rPr>
                <w:sz w:val="20"/>
                <w:szCs w:val="20"/>
              </w:rPr>
              <w:t>, Norwich Cathedral, Local church, Synagogue, Mosque.</w:t>
            </w:r>
          </w:p>
          <w:p w14:paraId="37A8FC69" w14:textId="77777777" w:rsidR="00E75685" w:rsidRDefault="00E75685">
            <w:pPr>
              <w:widowControl w:val="0"/>
              <w:spacing w:line="240" w:lineRule="auto"/>
              <w:rPr>
                <w:sz w:val="20"/>
                <w:szCs w:val="20"/>
              </w:rPr>
            </w:pPr>
          </w:p>
          <w:p w14:paraId="68E8182A" w14:textId="77777777" w:rsidR="00E75685" w:rsidRDefault="00E75685">
            <w:pPr>
              <w:widowControl w:val="0"/>
              <w:spacing w:line="240" w:lineRule="auto"/>
              <w:rPr>
                <w:sz w:val="20"/>
                <w:szCs w:val="20"/>
              </w:rPr>
            </w:pPr>
          </w:p>
          <w:p w14:paraId="2AF40329" w14:textId="77777777" w:rsidR="00E75685" w:rsidRDefault="00E75685">
            <w:pPr>
              <w:widowControl w:val="0"/>
              <w:pBdr>
                <w:top w:val="nil"/>
                <w:left w:val="nil"/>
                <w:bottom w:val="nil"/>
                <w:right w:val="nil"/>
                <w:between w:val="nil"/>
              </w:pBdr>
              <w:spacing w:line="240" w:lineRule="auto"/>
              <w:rPr>
                <w:sz w:val="20"/>
                <w:szCs w:val="20"/>
              </w:rPr>
            </w:pPr>
          </w:p>
        </w:tc>
        <w:tc>
          <w:tcPr>
            <w:tcW w:w="4610" w:type="dxa"/>
            <w:shd w:val="clear" w:color="auto" w:fill="auto"/>
            <w:tcMar>
              <w:top w:w="100" w:type="dxa"/>
              <w:left w:w="100" w:type="dxa"/>
              <w:bottom w:w="100" w:type="dxa"/>
              <w:right w:w="100" w:type="dxa"/>
            </w:tcMar>
          </w:tcPr>
          <w:p w14:paraId="6E2A180E" w14:textId="77777777" w:rsidR="00E75685" w:rsidRDefault="00000000">
            <w:pPr>
              <w:widowControl w:val="0"/>
              <w:spacing w:line="240" w:lineRule="auto"/>
              <w:rPr>
                <w:sz w:val="20"/>
                <w:szCs w:val="20"/>
              </w:rPr>
            </w:pPr>
            <w:r>
              <w:rPr>
                <w:sz w:val="20"/>
                <w:szCs w:val="20"/>
              </w:rPr>
              <w:t>Data added to Pupil Asset termly, using DNEAT Age related expectation statements.</w:t>
            </w:r>
          </w:p>
          <w:p w14:paraId="5FE9BAF5" w14:textId="77777777" w:rsidR="00E75685" w:rsidRDefault="00000000">
            <w:pPr>
              <w:widowControl w:val="0"/>
              <w:spacing w:line="240" w:lineRule="auto"/>
              <w:rPr>
                <w:sz w:val="20"/>
                <w:szCs w:val="20"/>
              </w:rPr>
            </w:pPr>
            <w:r>
              <w:rPr>
                <w:sz w:val="20"/>
                <w:szCs w:val="20"/>
              </w:rPr>
              <w:t xml:space="preserve">Pupil voice in </w:t>
            </w:r>
            <w:proofErr w:type="spellStart"/>
            <w:r>
              <w:rPr>
                <w:sz w:val="20"/>
                <w:szCs w:val="20"/>
              </w:rPr>
              <w:t>floorbooks</w:t>
            </w:r>
            <w:proofErr w:type="spellEnd"/>
          </w:p>
          <w:p w14:paraId="24B63C2C" w14:textId="77777777" w:rsidR="00E75685" w:rsidRDefault="00000000">
            <w:pPr>
              <w:widowControl w:val="0"/>
              <w:spacing w:line="240" w:lineRule="auto"/>
              <w:rPr>
                <w:sz w:val="20"/>
                <w:szCs w:val="20"/>
              </w:rPr>
            </w:pPr>
            <w:r>
              <w:rPr>
                <w:sz w:val="20"/>
                <w:szCs w:val="20"/>
              </w:rPr>
              <w:t>In classes quizzes, retrieval practice for end of unit, term to support assessment statements.</w:t>
            </w:r>
          </w:p>
          <w:p w14:paraId="7E2F1E6D" w14:textId="77777777" w:rsidR="00E75685" w:rsidRDefault="00E75685">
            <w:pPr>
              <w:widowControl w:val="0"/>
              <w:pBdr>
                <w:top w:val="nil"/>
                <w:left w:val="nil"/>
                <w:bottom w:val="nil"/>
                <w:right w:val="nil"/>
                <w:between w:val="nil"/>
              </w:pBdr>
              <w:spacing w:line="240" w:lineRule="auto"/>
              <w:rPr>
                <w:sz w:val="20"/>
                <w:szCs w:val="20"/>
              </w:rPr>
            </w:pPr>
          </w:p>
        </w:tc>
      </w:tr>
      <w:tr w:rsidR="00E75685" w14:paraId="263EC225" w14:textId="77777777">
        <w:tc>
          <w:tcPr>
            <w:tcW w:w="1575" w:type="dxa"/>
            <w:shd w:val="clear" w:color="auto" w:fill="CFE2F3"/>
            <w:tcMar>
              <w:top w:w="100" w:type="dxa"/>
              <w:left w:w="100" w:type="dxa"/>
              <w:bottom w:w="100" w:type="dxa"/>
              <w:right w:w="100" w:type="dxa"/>
            </w:tcMar>
          </w:tcPr>
          <w:p w14:paraId="0BBE8E6F" w14:textId="77777777" w:rsidR="00E75685" w:rsidRDefault="00000000">
            <w:pPr>
              <w:widowControl w:val="0"/>
              <w:pBdr>
                <w:top w:val="nil"/>
                <w:left w:val="nil"/>
                <w:bottom w:val="nil"/>
                <w:right w:val="nil"/>
                <w:between w:val="nil"/>
              </w:pBdr>
              <w:spacing w:line="240" w:lineRule="auto"/>
              <w:rPr>
                <w:b/>
                <w:sz w:val="20"/>
                <w:szCs w:val="20"/>
              </w:rPr>
            </w:pPr>
            <w:r>
              <w:rPr>
                <w:b/>
                <w:sz w:val="20"/>
                <w:szCs w:val="20"/>
              </w:rPr>
              <w:t>Science</w:t>
            </w:r>
          </w:p>
        </w:tc>
        <w:tc>
          <w:tcPr>
            <w:tcW w:w="4440" w:type="dxa"/>
            <w:shd w:val="clear" w:color="auto" w:fill="auto"/>
            <w:tcMar>
              <w:top w:w="100" w:type="dxa"/>
              <w:left w:w="100" w:type="dxa"/>
              <w:bottom w:w="100" w:type="dxa"/>
              <w:right w:w="100" w:type="dxa"/>
            </w:tcMar>
          </w:tcPr>
          <w:p w14:paraId="286AE3B6" w14:textId="77777777" w:rsidR="00E75685" w:rsidRDefault="00000000">
            <w:pPr>
              <w:widowControl w:val="0"/>
              <w:pBdr>
                <w:top w:val="nil"/>
                <w:left w:val="nil"/>
                <w:bottom w:val="nil"/>
                <w:right w:val="nil"/>
                <w:between w:val="nil"/>
              </w:pBdr>
              <w:spacing w:line="240" w:lineRule="auto"/>
              <w:rPr>
                <w:sz w:val="20"/>
                <w:szCs w:val="20"/>
              </w:rPr>
            </w:pPr>
            <w:r>
              <w:rPr>
                <w:sz w:val="20"/>
                <w:szCs w:val="20"/>
              </w:rPr>
              <w:t xml:space="preserve">Chris Quigley concepts in planning and used on displays </w:t>
            </w:r>
          </w:p>
          <w:p w14:paraId="27AE771D" w14:textId="77777777" w:rsidR="00E75685" w:rsidRDefault="00E75685">
            <w:pPr>
              <w:widowControl w:val="0"/>
              <w:pBdr>
                <w:top w:val="nil"/>
                <w:left w:val="nil"/>
                <w:bottom w:val="nil"/>
                <w:right w:val="nil"/>
                <w:between w:val="nil"/>
              </w:pBdr>
              <w:spacing w:line="240" w:lineRule="auto"/>
              <w:rPr>
                <w:sz w:val="20"/>
                <w:szCs w:val="20"/>
              </w:rPr>
            </w:pPr>
          </w:p>
          <w:p w14:paraId="6B1C5DA3" w14:textId="77777777" w:rsidR="00E75685" w:rsidRDefault="00000000">
            <w:pPr>
              <w:widowControl w:val="0"/>
              <w:pBdr>
                <w:top w:val="nil"/>
                <w:left w:val="nil"/>
                <w:bottom w:val="nil"/>
                <w:right w:val="nil"/>
                <w:between w:val="nil"/>
              </w:pBdr>
              <w:spacing w:line="240" w:lineRule="auto"/>
              <w:rPr>
                <w:sz w:val="20"/>
                <w:szCs w:val="20"/>
              </w:rPr>
            </w:pPr>
            <w:r>
              <w:rPr>
                <w:sz w:val="20"/>
                <w:szCs w:val="20"/>
              </w:rPr>
              <w:t xml:space="preserve">Use of PLAN Science exemplar units as on the Google Drive, along with knowledge matrices. </w:t>
            </w:r>
          </w:p>
          <w:p w14:paraId="3A4128B5" w14:textId="77777777" w:rsidR="00E75685" w:rsidRDefault="00E75685">
            <w:pPr>
              <w:widowControl w:val="0"/>
              <w:pBdr>
                <w:top w:val="nil"/>
                <w:left w:val="nil"/>
                <w:bottom w:val="nil"/>
                <w:right w:val="nil"/>
                <w:between w:val="nil"/>
              </w:pBdr>
              <w:spacing w:line="240" w:lineRule="auto"/>
              <w:rPr>
                <w:sz w:val="20"/>
                <w:szCs w:val="20"/>
              </w:rPr>
            </w:pPr>
          </w:p>
          <w:p w14:paraId="70C37035" w14:textId="77777777" w:rsidR="00E75685" w:rsidRDefault="00000000">
            <w:pPr>
              <w:widowControl w:val="0"/>
              <w:pBdr>
                <w:top w:val="nil"/>
                <w:left w:val="nil"/>
                <w:bottom w:val="nil"/>
                <w:right w:val="nil"/>
                <w:between w:val="nil"/>
              </w:pBdr>
              <w:spacing w:line="240" w:lineRule="auto"/>
              <w:rPr>
                <w:sz w:val="20"/>
                <w:szCs w:val="20"/>
              </w:rPr>
            </w:pPr>
            <w:r>
              <w:rPr>
                <w:sz w:val="20"/>
                <w:szCs w:val="20"/>
              </w:rPr>
              <w:t>Core vocab on overview sheets for every new unit/topic covered.</w:t>
            </w:r>
          </w:p>
          <w:p w14:paraId="14B493E6" w14:textId="77777777" w:rsidR="00E75685" w:rsidRDefault="00E75685">
            <w:pPr>
              <w:widowControl w:val="0"/>
              <w:pBdr>
                <w:top w:val="nil"/>
                <w:left w:val="nil"/>
                <w:bottom w:val="nil"/>
                <w:right w:val="nil"/>
                <w:between w:val="nil"/>
              </w:pBdr>
              <w:spacing w:line="240" w:lineRule="auto"/>
              <w:rPr>
                <w:sz w:val="20"/>
                <w:szCs w:val="20"/>
              </w:rPr>
            </w:pPr>
          </w:p>
          <w:p w14:paraId="6E9A8EBB" w14:textId="77777777" w:rsidR="00E75685" w:rsidRDefault="00000000">
            <w:pPr>
              <w:widowControl w:val="0"/>
              <w:pBdr>
                <w:top w:val="nil"/>
                <w:left w:val="nil"/>
                <w:bottom w:val="nil"/>
                <w:right w:val="nil"/>
                <w:between w:val="nil"/>
              </w:pBdr>
              <w:spacing w:line="240" w:lineRule="auto"/>
              <w:rPr>
                <w:sz w:val="20"/>
                <w:szCs w:val="20"/>
              </w:rPr>
            </w:pPr>
            <w:r>
              <w:rPr>
                <w:sz w:val="20"/>
                <w:szCs w:val="20"/>
              </w:rPr>
              <w:t xml:space="preserve">National curriculum statements relative to year group to be evidenced in all planning and </w:t>
            </w:r>
            <w:r>
              <w:rPr>
                <w:sz w:val="20"/>
                <w:szCs w:val="20"/>
              </w:rPr>
              <w:lastRenderedPageBreak/>
              <w:t>learning objectives .</w:t>
            </w:r>
          </w:p>
          <w:p w14:paraId="3A629445" w14:textId="77777777" w:rsidR="00E75685" w:rsidRDefault="00E75685">
            <w:pPr>
              <w:widowControl w:val="0"/>
              <w:pBdr>
                <w:top w:val="nil"/>
                <w:left w:val="nil"/>
                <w:bottom w:val="nil"/>
                <w:right w:val="nil"/>
                <w:between w:val="nil"/>
              </w:pBdr>
              <w:spacing w:line="240" w:lineRule="auto"/>
              <w:rPr>
                <w:sz w:val="20"/>
                <w:szCs w:val="20"/>
              </w:rPr>
            </w:pPr>
          </w:p>
          <w:p w14:paraId="72DEEA1D" w14:textId="77777777" w:rsidR="00E75685" w:rsidRDefault="00000000">
            <w:pPr>
              <w:widowControl w:val="0"/>
              <w:pBdr>
                <w:top w:val="nil"/>
                <w:left w:val="nil"/>
                <w:bottom w:val="nil"/>
                <w:right w:val="nil"/>
                <w:between w:val="nil"/>
              </w:pBdr>
              <w:spacing w:line="240" w:lineRule="auto"/>
              <w:rPr>
                <w:sz w:val="20"/>
                <w:szCs w:val="20"/>
              </w:rPr>
            </w:pPr>
            <w:r>
              <w:rPr>
                <w:sz w:val="20"/>
                <w:szCs w:val="20"/>
              </w:rPr>
              <w:t>Twinkl or Ogden Trust to support planning, where necessary.</w:t>
            </w:r>
          </w:p>
          <w:p w14:paraId="6CC84C93" w14:textId="77777777" w:rsidR="00E75685" w:rsidRDefault="00E75685">
            <w:pPr>
              <w:widowControl w:val="0"/>
              <w:pBdr>
                <w:top w:val="nil"/>
                <w:left w:val="nil"/>
                <w:bottom w:val="nil"/>
                <w:right w:val="nil"/>
                <w:between w:val="nil"/>
              </w:pBdr>
              <w:spacing w:line="240" w:lineRule="auto"/>
              <w:rPr>
                <w:sz w:val="20"/>
                <w:szCs w:val="20"/>
              </w:rPr>
            </w:pPr>
          </w:p>
          <w:p w14:paraId="5B2E8EEC" w14:textId="77777777" w:rsidR="00E75685" w:rsidRDefault="00E75685">
            <w:pPr>
              <w:widowControl w:val="0"/>
              <w:pBdr>
                <w:top w:val="nil"/>
                <w:left w:val="nil"/>
                <w:bottom w:val="nil"/>
                <w:right w:val="nil"/>
                <w:between w:val="nil"/>
              </w:pBdr>
              <w:spacing w:line="240" w:lineRule="auto"/>
              <w:rPr>
                <w:sz w:val="20"/>
                <w:szCs w:val="20"/>
              </w:rPr>
            </w:pPr>
          </w:p>
        </w:tc>
        <w:tc>
          <w:tcPr>
            <w:tcW w:w="4610" w:type="dxa"/>
            <w:shd w:val="clear" w:color="auto" w:fill="auto"/>
            <w:tcMar>
              <w:top w:w="100" w:type="dxa"/>
              <w:left w:w="100" w:type="dxa"/>
              <w:bottom w:w="100" w:type="dxa"/>
              <w:right w:w="100" w:type="dxa"/>
            </w:tcMar>
          </w:tcPr>
          <w:p w14:paraId="242DE6C0" w14:textId="77777777" w:rsidR="00E75685" w:rsidRDefault="00000000">
            <w:pPr>
              <w:widowControl w:val="0"/>
              <w:pBdr>
                <w:top w:val="nil"/>
                <w:left w:val="nil"/>
                <w:bottom w:val="nil"/>
                <w:right w:val="nil"/>
                <w:between w:val="nil"/>
              </w:pBdr>
              <w:spacing w:line="240" w:lineRule="auto"/>
              <w:rPr>
                <w:sz w:val="20"/>
                <w:szCs w:val="20"/>
              </w:rPr>
            </w:pPr>
            <w:r>
              <w:rPr>
                <w:sz w:val="20"/>
                <w:szCs w:val="20"/>
              </w:rPr>
              <w:lastRenderedPageBreak/>
              <w:t xml:space="preserve">Core vocab to be introduced at start of topic then evidenced through work/photographs </w:t>
            </w:r>
          </w:p>
          <w:p w14:paraId="0FFA26A0" w14:textId="77777777" w:rsidR="00E75685" w:rsidRDefault="00E75685">
            <w:pPr>
              <w:widowControl w:val="0"/>
              <w:pBdr>
                <w:top w:val="nil"/>
                <w:left w:val="nil"/>
                <w:bottom w:val="nil"/>
                <w:right w:val="nil"/>
                <w:between w:val="nil"/>
              </w:pBdr>
              <w:spacing w:line="240" w:lineRule="auto"/>
              <w:rPr>
                <w:sz w:val="20"/>
                <w:szCs w:val="20"/>
              </w:rPr>
            </w:pPr>
          </w:p>
          <w:p w14:paraId="0AA8778F" w14:textId="77777777" w:rsidR="00E75685" w:rsidRDefault="00000000">
            <w:pPr>
              <w:widowControl w:val="0"/>
              <w:pBdr>
                <w:top w:val="nil"/>
                <w:left w:val="nil"/>
                <w:bottom w:val="nil"/>
                <w:right w:val="nil"/>
                <w:between w:val="nil"/>
              </w:pBdr>
              <w:spacing w:line="240" w:lineRule="auto"/>
              <w:rPr>
                <w:sz w:val="20"/>
                <w:szCs w:val="20"/>
              </w:rPr>
            </w:pPr>
            <w:r>
              <w:rPr>
                <w:sz w:val="20"/>
                <w:szCs w:val="20"/>
              </w:rPr>
              <w:t xml:space="preserve">EYFS - photographs and pupil voice - evidence in </w:t>
            </w:r>
            <w:proofErr w:type="spellStart"/>
            <w:r>
              <w:rPr>
                <w:sz w:val="20"/>
                <w:szCs w:val="20"/>
              </w:rPr>
              <w:t>floorbooks</w:t>
            </w:r>
            <w:proofErr w:type="spellEnd"/>
            <w:r>
              <w:rPr>
                <w:sz w:val="20"/>
                <w:szCs w:val="20"/>
              </w:rPr>
              <w:t xml:space="preserve"> and on the Drive </w:t>
            </w:r>
          </w:p>
          <w:p w14:paraId="7BFF5B99" w14:textId="77777777" w:rsidR="00E75685" w:rsidRDefault="00E75685">
            <w:pPr>
              <w:widowControl w:val="0"/>
              <w:pBdr>
                <w:top w:val="nil"/>
                <w:left w:val="nil"/>
                <w:bottom w:val="nil"/>
                <w:right w:val="nil"/>
                <w:between w:val="nil"/>
              </w:pBdr>
              <w:spacing w:line="240" w:lineRule="auto"/>
              <w:rPr>
                <w:sz w:val="20"/>
                <w:szCs w:val="20"/>
              </w:rPr>
            </w:pPr>
          </w:p>
          <w:p w14:paraId="0E69F4B2" w14:textId="77777777" w:rsidR="00E75685" w:rsidRDefault="00000000">
            <w:pPr>
              <w:widowControl w:val="0"/>
              <w:pBdr>
                <w:top w:val="nil"/>
                <w:left w:val="nil"/>
                <w:bottom w:val="nil"/>
                <w:right w:val="nil"/>
                <w:between w:val="nil"/>
              </w:pBdr>
              <w:spacing w:line="240" w:lineRule="auto"/>
              <w:rPr>
                <w:sz w:val="20"/>
                <w:szCs w:val="20"/>
              </w:rPr>
            </w:pPr>
            <w:r>
              <w:rPr>
                <w:sz w:val="20"/>
                <w:szCs w:val="20"/>
              </w:rPr>
              <w:t xml:space="preserve">KS1/2 - Use of Science books - to contain writing and photographs of experiments and enquiries. Unit cover sheet at the start of each new topic with core vocab. Pupil voice and photos in </w:t>
            </w:r>
            <w:proofErr w:type="spellStart"/>
            <w:r>
              <w:rPr>
                <w:sz w:val="20"/>
                <w:szCs w:val="20"/>
              </w:rPr>
              <w:t>floorbooks</w:t>
            </w:r>
            <w:proofErr w:type="spellEnd"/>
            <w:r>
              <w:rPr>
                <w:sz w:val="20"/>
                <w:szCs w:val="20"/>
              </w:rPr>
              <w:t xml:space="preserve"> and on displays </w:t>
            </w:r>
          </w:p>
          <w:p w14:paraId="11DD0ABD" w14:textId="77777777" w:rsidR="00E75685" w:rsidRDefault="00E75685">
            <w:pPr>
              <w:widowControl w:val="0"/>
              <w:pBdr>
                <w:top w:val="nil"/>
                <w:left w:val="nil"/>
                <w:bottom w:val="nil"/>
                <w:right w:val="nil"/>
                <w:between w:val="nil"/>
              </w:pBdr>
              <w:spacing w:line="240" w:lineRule="auto"/>
              <w:rPr>
                <w:sz w:val="20"/>
                <w:szCs w:val="20"/>
              </w:rPr>
            </w:pPr>
          </w:p>
          <w:p w14:paraId="67F19F5E" w14:textId="77777777" w:rsidR="00E75685" w:rsidRDefault="00000000">
            <w:pPr>
              <w:widowControl w:val="0"/>
              <w:pBdr>
                <w:top w:val="nil"/>
                <w:left w:val="nil"/>
                <w:bottom w:val="nil"/>
                <w:right w:val="nil"/>
                <w:between w:val="nil"/>
              </w:pBdr>
              <w:spacing w:line="240" w:lineRule="auto"/>
              <w:rPr>
                <w:sz w:val="20"/>
                <w:szCs w:val="20"/>
              </w:rPr>
            </w:pPr>
            <w:r>
              <w:rPr>
                <w:sz w:val="20"/>
                <w:szCs w:val="20"/>
              </w:rPr>
              <w:t>SEND: use of STRATA progression in working scientifically. Use of thinking frames to support ‘working scientifically’. On Drive</w:t>
            </w:r>
          </w:p>
          <w:p w14:paraId="3B7BC785" w14:textId="77777777" w:rsidR="00E75685" w:rsidRDefault="00E75685">
            <w:pPr>
              <w:widowControl w:val="0"/>
              <w:pBdr>
                <w:top w:val="nil"/>
                <w:left w:val="nil"/>
                <w:bottom w:val="nil"/>
                <w:right w:val="nil"/>
                <w:between w:val="nil"/>
              </w:pBdr>
              <w:spacing w:line="240" w:lineRule="auto"/>
              <w:rPr>
                <w:sz w:val="20"/>
                <w:szCs w:val="20"/>
              </w:rPr>
            </w:pPr>
          </w:p>
          <w:p w14:paraId="16A20226" w14:textId="77777777" w:rsidR="00E75685" w:rsidRDefault="00000000">
            <w:pPr>
              <w:widowControl w:val="0"/>
              <w:pBdr>
                <w:top w:val="nil"/>
                <w:left w:val="nil"/>
                <w:bottom w:val="nil"/>
                <w:right w:val="nil"/>
                <w:between w:val="nil"/>
              </w:pBdr>
              <w:spacing w:line="240" w:lineRule="auto"/>
              <w:rPr>
                <w:sz w:val="20"/>
                <w:szCs w:val="20"/>
              </w:rPr>
            </w:pPr>
            <w:r>
              <w:rPr>
                <w:sz w:val="20"/>
                <w:szCs w:val="20"/>
              </w:rPr>
              <w:t xml:space="preserve">Relevant resources to support appropriate to the topic taught at the time. </w:t>
            </w:r>
          </w:p>
        </w:tc>
        <w:tc>
          <w:tcPr>
            <w:tcW w:w="4610" w:type="dxa"/>
            <w:shd w:val="clear" w:color="auto" w:fill="auto"/>
            <w:tcMar>
              <w:top w:w="100" w:type="dxa"/>
              <w:left w:w="100" w:type="dxa"/>
              <w:bottom w:w="100" w:type="dxa"/>
              <w:right w:w="100" w:type="dxa"/>
            </w:tcMar>
          </w:tcPr>
          <w:p w14:paraId="6039348F" w14:textId="77777777" w:rsidR="00E75685" w:rsidRDefault="00000000">
            <w:pPr>
              <w:widowControl w:val="0"/>
              <w:spacing w:line="240" w:lineRule="auto"/>
              <w:rPr>
                <w:sz w:val="20"/>
                <w:szCs w:val="20"/>
              </w:rPr>
            </w:pPr>
            <w:r>
              <w:rPr>
                <w:sz w:val="20"/>
                <w:szCs w:val="20"/>
              </w:rPr>
              <w:lastRenderedPageBreak/>
              <w:t xml:space="preserve">ASSESSMENT: Taps experiment (Bath Spa) to assess working scientifically at the end of each unit of work </w:t>
            </w:r>
          </w:p>
          <w:p w14:paraId="0DA23A1A" w14:textId="77777777" w:rsidR="00E75685" w:rsidRDefault="00E75685">
            <w:pPr>
              <w:widowControl w:val="0"/>
              <w:spacing w:line="240" w:lineRule="auto"/>
              <w:rPr>
                <w:sz w:val="20"/>
                <w:szCs w:val="20"/>
              </w:rPr>
            </w:pPr>
          </w:p>
          <w:p w14:paraId="239BBD5B" w14:textId="77777777" w:rsidR="00E75685" w:rsidRDefault="00000000">
            <w:pPr>
              <w:widowControl w:val="0"/>
              <w:spacing w:line="240" w:lineRule="auto"/>
              <w:rPr>
                <w:sz w:val="20"/>
                <w:szCs w:val="20"/>
              </w:rPr>
            </w:pPr>
            <w:r>
              <w:rPr>
                <w:sz w:val="20"/>
                <w:szCs w:val="20"/>
              </w:rPr>
              <w:t xml:space="preserve">Data added to Pupil Asset, pupil voice in </w:t>
            </w:r>
            <w:proofErr w:type="spellStart"/>
            <w:r>
              <w:rPr>
                <w:sz w:val="20"/>
                <w:szCs w:val="20"/>
              </w:rPr>
              <w:t>floorbooks</w:t>
            </w:r>
            <w:proofErr w:type="spellEnd"/>
          </w:p>
          <w:p w14:paraId="28BC1198" w14:textId="77777777" w:rsidR="00E75685" w:rsidRDefault="00E75685">
            <w:pPr>
              <w:widowControl w:val="0"/>
              <w:spacing w:line="240" w:lineRule="auto"/>
              <w:rPr>
                <w:sz w:val="20"/>
                <w:szCs w:val="20"/>
              </w:rPr>
            </w:pPr>
          </w:p>
          <w:p w14:paraId="51FBBD46" w14:textId="77777777" w:rsidR="00E75685" w:rsidRDefault="00000000">
            <w:pPr>
              <w:widowControl w:val="0"/>
              <w:spacing w:line="240" w:lineRule="auto"/>
              <w:rPr>
                <w:sz w:val="20"/>
                <w:szCs w:val="20"/>
              </w:rPr>
            </w:pPr>
            <w:r>
              <w:rPr>
                <w:sz w:val="20"/>
                <w:szCs w:val="20"/>
              </w:rPr>
              <w:t xml:space="preserve">Pupils should be able to self-evaluate their understanding of the topics taught and evidence this in their books or in working scientifically. Staff to share exemplary outcomes. </w:t>
            </w:r>
          </w:p>
          <w:p w14:paraId="41990417" w14:textId="77777777" w:rsidR="00E75685" w:rsidRDefault="00E75685">
            <w:pPr>
              <w:widowControl w:val="0"/>
              <w:spacing w:line="240" w:lineRule="auto"/>
              <w:rPr>
                <w:sz w:val="20"/>
                <w:szCs w:val="20"/>
              </w:rPr>
            </w:pPr>
          </w:p>
        </w:tc>
      </w:tr>
    </w:tbl>
    <w:p w14:paraId="50AACC79" w14:textId="77777777" w:rsidR="00E75685" w:rsidRDefault="00E75685">
      <w:pPr>
        <w:rPr>
          <w:sz w:val="20"/>
          <w:szCs w:val="20"/>
        </w:rPr>
      </w:pPr>
    </w:p>
    <w:p w14:paraId="43731F4A" w14:textId="77777777" w:rsidR="00E75685" w:rsidRDefault="00E75685">
      <w:pPr>
        <w:rPr>
          <w:sz w:val="20"/>
          <w:szCs w:val="20"/>
        </w:rPr>
      </w:pPr>
    </w:p>
    <w:p w14:paraId="328431DA" w14:textId="77777777" w:rsidR="00E75685" w:rsidRDefault="00E75685">
      <w:pPr>
        <w:rPr>
          <w:sz w:val="20"/>
          <w:szCs w:val="20"/>
        </w:rPr>
      </w:pPr>
    </w:p>
    <w:p w14:paraId="1479351D" w14:textId="77777777" w:rsidR="00E75685" w:rsidRDefault="00E75685">
      <w:pPr>
        <w:rPr>
          <w:sz w:val="20"/>
          <w:szCs w:val="20"/>
        </w:rPr>
      </w:pPr>
    </w:p>
    <w:p w14:paraId="08F766DD" w14:textId="77777777" w:rsidR="00E75685" w:rsidRDefault="00E75685">
      <w:pPr>
        <w:rPr>
          <w:sz w:val="20"/>
          <w:szCs w:val="20"/>
        </w:rPr>
      </w:pPr>
    </w:p>
    <w:p w14:paraId="1631F126" w14:textId="77777777" w:rsidR="00E75685" w:rsidRDefault="00E75685">
      <w:pPr>
        <w:ind w:left="720"/>
        <w:rPr>
          <w:i/>
          <w:sz w:val="20"/>
          <w:szCs w:val="20"/>
        </w:rPr>
      </w:pPr>
    </w:p>
    <w:p w14:paraId="14FCEF83" w14:textId="77777777" w:rsidR="00E75685" w:rsidRDefault="00E75685">
      <w:pPr>
        <w:rPr>
          <w:sz w:val="20"/>
          <w:szCs w:val="20"/>
        </w:rPr>
      </w:pPr>
    </w:p>
    <w:p w14:paraId="467D2A9D" w14:textId="77777777" w:rsidR="00E75685" w:rsidRDefault="00E75685"/>
    <w:sectPr w:rsidR="00E75685">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631"/>
    <w:multiLevelType w:val="multilevel"/>
    <w:tmpl w:val="05F6F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9E11DD"/>
    <w:multiLevelType w:val="multilevel"/>
    <w:tmpl w:val="E568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7E5862"/>
    <w:multiLevelType w:val="multilevel"/>
    <w:tmpl w:val="E9E23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2D68D7"/>
    <w:multiLevelType w:val="multilevel"/>
    <w:tmpl w:val="A9862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50621F"/>
    <w:multiLevelType w:val="multilevel"/>
    <w:tmpl w:val="F468E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0178147">
    <w:abstractNumId w:val="0"/>
  </w:num>
  <w:num w:numId="2" w16cid:durableId="529687154">
    <w:abstractNumId w:val="2"/>
  </w:num>
  <w:num w:numId="3" w16cid:durableId="1786382487">
    <w:abstractNumId w:val="1"/>
  </w:num>
  <w:num w:numId="4" w16cid:durableId="1948613526">
    <w:abstractNumId w:val="4"/>
  </w:num>
  <w:num w:numId="5" w16cid:durableId="1837065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85"/>
    <w:rsid w:val="00C56D6E"/>
    <w:rsid w:val="00E7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B69F80"/>
  <w15:docId w15:val="{FCB65D49-202D-6B42-8B83-8A40B032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aranga.com/s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computing.org/curricul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resources/primary" TargetMode="External"/><Relationship Id="rId11" Type="http://schemas.openxmlformats.org/officeDocument/2006/relationships/hyperlink" Target="https://www.dioceseofnorwich.org/schools/siams-re-collective-worship/religious-education/curriculum-planning/" TargetMode="External"/><Relationship Id="rId5" Type="http://schemas.openxmlformats.org/officeDocument/2006/relationships/hyperlink" Target="https://www.littlewandlelettersandsounds.org.uk/" TargetMode="External"/><Relationship Id="rId10" Type="http://schemas.openxmlformats.org/officeDocument/2006/relationships/hyperlink" Target="https://www.twinkl.co.uk/resources/inclusion-teaching-resources/send-inclusion-teaching-resources/specialeducationalneeds-sen-parents-curr" TargetMode="External"/><Relationship Id="rId4" Type="http://schemas.openxmlformats.org/officeDocument/2006/relationships/webSettings" Target="webSettings.xml"/><Relationship Id="rId9" Type="http://schemas.openxmlformats.org/officeDocument/2006/relationships/hyperlink" Target="https://www.twinkl.co.uk/resources/inclusion-teaching-resources/send-inclusion-teaching-resources/send-resources-by-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1959</Words>
  <Characters>11167</Characters>
  <Application>Microsoft Office Word</Application>
  <DocSecurity>0</DocSecurity>
  <Lines>93</Lines>
  <Paragraphs>26</Paragraphs>
  <ScaleCrop>false</ScaleCrop>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Head - Sandringham and West Newton Church of England Primary Academy</cp:lastModifiedBy>
  <cp:revision>2</cp:revision>
  <dcterms:created xsi:type="dcterms:W3CDTF">2022-09-27T06:26:00Z</dcterms:created>
  <dcterms:modified xsi:type="dcterms:W3CDTF">2022-09-27T06:26:00Z</dcterms:modified>
</cp:coreProperties>
</file>