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D31" w:rsidRDefault="005648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00EB0C7E">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3</w:t>
      </w:r>
    </w:p>
    <w:p w:rsidR="00625D31" w:rsidRDefault="00EB0C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 and Carers,</w:t>
      </w:r>
    </w:p>
    <w:p w:rsidR="00625D31" w:rsidRDefault="00EB0C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back! We hope you </w:t>
      </w:r>
      <w:r w:rsidR="00564859">
        <w:rPr>
          <w:rFonts w:ascii="Times New Roman" w:eastAsia="Times New Roman" w:hAnsi="Times New Roman" w:cs="Times New Roman"/>
          <w:sz w:val="24"/>
          <w:szCs w:val="24"/>
        </w:rPr>
        <w:t>all had a very well rested Christmas break and enjoyed precious family time.</w:t>
      </w:r>
    </w:p>
    <w:p w:rsidR="00625D31" w:rsidRDefault="00EB0C7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is a snapshot of our learning fo</w:t>
      </w:r>
      <w:r w:rsidR="00564859">
        <w:rPr>
          <w:rFonts w:ascii="Times New Roman" w:eastAsia="Times New Roman" w:hAnsi="Times New Roman" w:cs="Times New Roman"/>
          <w:sz w:val="24"/>
          <w:szCs w:val="24"/>
        </w:rPr>
        <w:t>r the first half term</w:t>
      </w:r>
      <w:r>
        <w:rPr>
          <w:rFonts w:ascii="Times New Roman" w:eastAsia="Times New Roman" w:hAnsi="Times New Roman" w:cs="Times New Roman"/>
          <w:sz w:val="24"/>
          <w:szCs w:val="24"/>
        </w:rPr>
        <w:t>:</w:t>
      </w:r>
    </w:p>
    <w:p w:rsidR="00625D31" w:rsidRDefault="00564859">
      <w:pPr>
        <w:spacing w:after="160" w:line="259" w:lineRule="auto"/>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142875</wp:posOffset>
            </wp:positionV>
            <wp:extent cx="1733550" cy="2628900"/>
            <wp:effectExtent l="0" t="0" r="0" b="0"/>
            <wp:wrapSquare wrapText="bothSides"/>
            <wp:docPr id="1" name="Picture 1" descr="C:\Users\MrsCReddey\AppData\Local\Microsoft\Windows\INetCache\Content.MSO\B571DE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CReddey\AppData\Local\Microsoft\Windows\INetCache\Content.MSO\B571DEA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2628900"/>
                    </a:xfrm>
                    <a:prstGeom prst="rect">
                      <a:avLst/>
                    </a:prstGeom>
                    <a:noFill/>
                    <a:ln>
                      <a:noFill/>
                    </a:ln>
                  </pic:spPr>
                </pic:pic>
              </a:graphicData>
            </a:graphic>
          </wp:anchor>
        </w:drawing>
      </w:r>
      <w:r w:rsidR="00EB0C7E">
        <w:rPr>
          <w:rFonts w:ascii="Times New Roman" w:eastAsia="Times New Roman" w:hAnsi="Times New Roman" w:cs="Times New Roman"/>
          <w:sz w:val="24"/>
          <w:szCs w:val="24"/>
          <w:u w:val="single"/>
        </w:rPr>
        <w:t>Maths</w:t>
      </w:r>
      <w:r w:rsidR="00EB0C7E">
        <w:rPr>
          <w:rFonts w:ascii="Times New Roman" w:eastAsia="Times New Roman" w:hAnsi="Times New Roman" w:cs="Times New Roman"/>
          <w:sz w:val="24"/>
          <w:szCs w:val="24"/>
        </w:rPr>
        <w:t xml:space="preserve">: We are </w:t>
      </w:r>
      <w:r>
        <w:rPr>
          <w:rFonts w:ascii="Times New Roman" w:eastAsia="Times New Roman" w:hAnsi="Times New Roman" w:cs="Times New Roman"/>
          <w:sz w:val="24"/>
          <w:szCs w:val="24"/>
        </w:rPr>
        <w:t>starting the term looking at place value before moving on to multiplication and division and finishing the half term on fractions/decimals/percentages.</w:t>
      </w:r>
    </w:p>
    <w:p w:rsidR="00625D31" w:rsidRDefault="00EB0C7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English</w:t>
      </w:r>
      <w:r>
        <w:rPr>
          <w:rFonts w:ascii="Times New Roman" w:eastAsia="Times New Roman" w:hAnsi="Times New Roman" w:cs="Times New Roman"/>
          <w:sz w:val="24"/>
          <w:szCs w:val="24"/>
        </w:rPr>
        <w:t>: Our text this half term will be ‘</w:t>
      </w:r>
      <w:r w:rsidR="00564859">
        <w:rPr>
          <w:rFonts w:ascii="Times New Roman" w:eastAsia="Times New Roman" w:hAnsi="Times New Roman" w:cs="Times New Roman"/>
          <w:sz w:val="24"/>
          <w:szCs w:val="24"/>
        </w:rPr>
        <w:t xml:space="preserve">Journey to the </w:t>
      </w:r>
      <w:proofErr w:type="spellStart"/>
      <w:r w:rsidR="00564859">
        <w:rPr>
          <w:rFonts w:ascii="Times New Roman" w:eastAsia="Times New Roman" w:hAnsi="Times New Roman" w:cs="Times New Roman"/>
          <w:sz w:val="24"/>
          <w:szCs w:val="24"/>
        </w:rPr>
        <w:t>RiverSea</w:t>
      </w:r>
      <w:proofErr w:type="spellEnd"/>
      <w:r w:rsidR="00564859">
        <w:rPr>
          <w:rFonts w:ascii="Times New Roman" w:eastAsia="Times New Roman" w:hAnsi="Times New Roman" w:cs="Times New Roman"/>
          <w:sz w:val="24"/>
          <w:szCs w:val="24"/>
        </w:rPr>
        <w:t xml:space="preserve">’ by Eva Ibbotson. This novel also links very well to our topic because it has an </w:t>
      </w:r>
      <w:proofErr w:type="gramStart"/>
      <w:r w:rsidR="00564859">
        <w:rPr>
          <w:rFonts w:ascii="Times New Roman" w:eastAsia="Times New Roman" w:hAnsi="Times New Roman" w:cs="Times New Roman"/>
          <w:sz w:val="24"/>
          <w:szCs w:val="24"/>
        </w:rPr>
        <w:t>explorers</w:t>
      </w:r>
      <w:proofErr w:type="gramEnd"/>
      <w:r w:rsidR="00564859">
        <w:rPr>
          <w:rFonts w:ascii="Times New Roman" w:eastAsia="Times New Roman" w:hAnsi="Times New Roman" w:cs="Times New Roman"/>
          <w:sz w:val="24"/>
          <w:szCs w:val="24"/>
        </w:rPr>
        <w:t xml:space="preserve"> feel to it. We will be writing in a persuasive manner and creating reports about rainforest animals. Please feel free to get your child a copy, if you wish, if they would like to follow along themselves. Libraries may also have copies of the title.</w:t>
      </w:r>
    </w:p>
    <w:p w:rsidR="00625D31" w:rsidRDefault="00EB0C7E">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Other subjects</w:t>
      </w:r>
      <w:r>
        <w:rPr>
          <w:rFonts w:ascii="Times New Roman" w:eastAsia="Times New Roman" w:hAnsi="Times New Roman" w:cs="Times New Roman"/>
          <w:sz w:val="24"/>
          <w:szCs w:val="24"/>
        </w:rPr>
        <w:t xml:space="preserve">: Our topic work will have a </w:t>
      </w:r>
      <w:r w:rsidR="00564859">
        <w:rPr>
          <w:rFonts w:ascii="Times New Roman" w:eastAsia="Times New Roman" w:hAnsi="Times New Roman" w:cs="Times New Roman"/>
          <w:sz w:val="24"/>
          <w:szCs w:val="24"/>
        </w:rPr>
        <w:t xml:space="preserve">History &amp; </w:t>
      </w:r>
      <w:r>
        <w:rPr>
          <w:rFonts w:ascii="Times New Roman" w:eastAsia="Times New Roman" w:hAnsi="Times New Roman" w:cs="Times New Roman"/>
          <w:sz w:val="24"/>
          <w:szCs w:val="24"/>
        </w:rPr>
        <w:t>Geography focus this term. Our first half term will be spent looking at</w:t>
      </w:r>
      <w:r w:rsidR="00564859">
        <w:rPr>
          <w:rFonts w:ascii="Times New Roman" w:eastAsia="Times New Roman" w:hAnsi="Times New Roman" w:cs="Times New Roman"/>
          <w:sz w:val="24"/>
          <w:szCs w:val="24"/>
        </w:rPr>
        <w:t xml:space="preserve"> European Explorers</w:t>
      </w:r>
      <w:r w:rsidR="00410080">
        <w:rPr>
          <w:rFonts w:ascii="Times New Roman" w:eastAsia="Times New Roman" w:hAnsi="Times New Roman" w:cs="Times New Roman"/>
          <w:sz w:val="24"/>
          <w:szCs w:val="24"/>
        </w:rPr>
        <w:t>:</w:t>
      </w:r>
      <w:r w:rsidR="00564859">
        <w:rPr>
          <w:rFonts w:ascii="Times New Roman" w:eastAsia="Times New Roman" w:hAnsi="Times New Roman" w:cs="Times New Roman"/>
          <w:sz w:val="24"/>
          <w:szCs w:val="24"/>
        </w:rPr>
        <w:t xml:space="preserve"> where they went and the impact they had on us today</w:t>
      </w:r>
      <w:r>
        <w:rPr>
          <w:rFonts w:ascii="Times New Roman" w:eastAsia="Times New Roman" w:hAnsi="Times New Roman" w:cs="Times New Roman"/>
          <w:sz w:val="24"/>
          <w:szCs w:val="24"/>
        </w:rPr>
        <w:t xml:space="preserve">. </w:t>
      </w:r>
      <w:r w:rsidR="00564859">
        <w:rPr>
          <w:rFonts w:ascii="Times New Roman" w:eastAsia="Times New Roman" w:hAnsi="Times New Roman" w:cs="Times New Roman"/>
          <w:sz w:val="24"/>
          <w:szCs w:val="24"/>
        </w:rPr>
        <w:t xml:space="preserve">We will also </w:t>
      </w:r>
      <w:r w:rsidR="00AC1161">
        <w:rPr>
          <w:rFonts w:ascii="Times New Roman" w:eastAsia="Times New Roman" w:hAnsi="Times New Roman" w:cs="Times New Roman"/>
          <w:sz w:val="24"/>
          <w:szCs w:val="24"/>
        </w:rPr>
        <w:t>be taking</w:t>
      </w:r>
      <w:r w:rsidR="00564859">
        <w:rPr>
          <w:rFonts w:ascii="Times New Roman" w:eastAsia="Times New Roman" w:hAnsi="Times New Roman" w:cs="Times New Roman"/>
          <w:sz w:val="24"/>
          <w:szCs w:val="24"/>
        </w:rPr>
        <w:t xml:space="preserve"> a local focus by looking into Vancouver and also Margaret </w:t>
      </w:r>
      <w:proofErr w:type="spellStart"/>
      <w:r w:rsidR="00564859">
        <w:rPr>
          <w:rFonts w:ascii="Times New Roman" w:eastAsia="Times New Roman" w:hAnsi="Times New Roman" w:cs="Times New Roman"/>
          <w:sz w:val="24"/>
          <w:szCs w:val="24"/>
        </w:rPr>
        <w:t>Fountain</w:t>
      </w:r>
      <w:r w:rsidR="00410080">
        <w:rPr>
          <w:rFonts w:ascii="Times New Roman" w:eastAsia="Times New Roman" w:hAnsi="Times New Roman" w:cs="Times New Roman"/>
          <w:sz w:val="24"/>
          <w:szCs w:val="24"/>
        </w:rPr>
        <w:t>e</w:t>
      </w:r>
      <w:proofErr w:type="spellEnd"/>
      <w:r w:rsidR="00564859">
        <w:rPr>
          <w:rFonts w:ascii="Times New Roman" w:eastAsia="Times New Roman" w:hAnsi="Times New Roman" w:cs="Times New Roman"/>
          <w:sz w:val="24"/>
          <w:szCs w:val="24"/>
        </w:rPr>
        <w:t>, who explored butterflies. This links to our</w:t>
      </w:r>
      <w:r>
        <w:rPr>
          <w:rFonts w:ascii="Times New Roman" w:eastAsia="Times New Roman" w:hAnsi="Times New Roman" w:cs="Times New Roman"/>
          <w:sz w:val="24"/>
          <w:szCs w:val="24"/>
        </w:rPr>
        <w:t xml:space="preserve"> Science work</w:t>
      </w:r>
      <w:r w:rsidR="00564859">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will be based on</w:t>
      </w:r>
      <w:r w:rsidR="00564859">
        <w:rPr>
          <w:rFonts w:ascii="Times New Roman" w:eastAsia="Times New Roman" w:hAnsi="Times New Roman" w:cs="Times New Roman"/>
          <w:sz w:val="24"/>
          <w:szCs w:val="24"/>
        </w:rPr>
        <w:t xml:space="preserve"> living things and their life cycles and comparing life cycles of plants, mammals, insects (hoping to get some caterpillars) and birds</w:t>
      </w:r>
      <w:r>
        <w:rPr>
          <w:rFonts w:ascii="Times New Roman" w:eastAsia="Times New Roman" w:hAnsi="Times New Roman" w:cs="Times New Roman"/>
          <w:sz w:val="24"/>
          <w:szCs w:val="24"/>
        </w:rPr>
        <w:t>. In Art and Design</w:t>
      </w:r>
      <w:r>
        <w:rPr>
          <w:noProof/>
        </w:rPr>
        <w:drawing>
          <wp:anchor distT="57150" distB="57150" distL="57150" distR="57150" simplePos="0" relativeHeight="251659264" behindDoc="0" locked="0" layoutInCell="1" hidden="0" allowOverlap="1">
            <wp:simplePos x="0" y="0"/>
            <wp:positionH relativeFrom="column">
              <wp:posOffset>4242435</wp:posOffset>
            </wp:positionH>
            <wp:positionV relativeFrom="paragraph">
              <wp:posOffset>1710055</wp:posOffset>
            </wp:positionV>
            <wp:extent cx="2056130" cy="1333500"/>
            <wp:effectExtent l="0" t="0" r="0" b="0"/>
            <wp:wrapSquare wrapText="bothSides" distT="57150" distB="57150" distL="57150" distR="5715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056237" cy="1333500"/>
                    </a:xfrm>
                    <a:prstGeom prst="rect">
                      <a:avLst/>
                    </a:prstGeom>
                    <a:ln/>
                  </pic:spPr>
                </pic:pic>
              </a:graphicData>
            </a:graphic>
          </wp:anchor>
        </w:drawing>
      </w:r>
      <w:r w:rsidR="00564859">
        <w:rPr>
          <w:rFonts w:ascii="Times New Roman" w:eastAsia="Times New Roman" w:hAnsi="Times New Roman" w:cs="Times New Roman"/>
          <w:sz w:val="24"/>
          <w:szCs w:val="24"/>
        </w:rPr>
        <w:t>, it has a strong link to the rainforests (related to novel) and we will be designing and making moving animals by learning about mechanisms. All of our subjects and what we are covering are also on the topic web for this term (attached).</w:t>
      </w:r>
    </w:p>
    <w:p w:rsidR="00625D31" w:rsidRDefault="00EB0C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Reading</w:t>
      </w:r>
      <w:r>
        <w:rPr>
          <w:rFonts w:ascii="Times New Roman" w:eastAsia="Times New Roman" w:hAnsi="Times New Roman" w:cs="Times New Roman"/>
          <w:sz w:val="24"/>
          <w:szCs w:val="24"/>
        </w:rPr>
        <w:t xml:space="preserve">: We would like to emphasise again the importance of reading at home. The children should have a reading book at all times and should be filling in their reading journals daily. </w:t>
      </w:r>
      <w:r w:rsidR="00410080">
        <w:rPr>
          <w:rFonts w:ascii="Times New Roman" w:eastAsia="Times New Roman" w:hAnsi="Times New Roman" w:cs="Times New Roman"/>
          <w:sz w:val="24"/>
          <w:szCs w:val="24"/>
        </w:rPr>
        <w:t xml:space="preserve">It would also be really helpful, in order for the children to practise their inference skills, to write a little prediction each time and back it up with something they have previously read. </w:t>
      </w:r>
      <w:r>
        <w:rPr>
          <w:rFonts w:ascii="Times New Roman" w:eastAsia="Times New Roman" w:hAnsi="Times New Roman" w:cs="Times New Roman"/>
          <w:sz w:val="24"/>
          <w:szCs w:val="24"/>
        </w:rPr>
        <w:t xml:space="preserve">Reading journals will be checked and children will receive </w:t>
      </w:r>
      <w:r w:rsidR="00AC1161">
        <w:rPr>
          <w:rFonts w:ascii="Times New Roman" w:eastAsia="Times New Roman" w:hAnsi="Times New Roman" w:cs="Times New Roman"/>
          <w:sz w:val="24"/>
          <w:szCs w:val="24"/>
        </w:rPr>
        <w:t>house points</w:t>
      </w:r>
      <w:r>
        <w:rPr>
          <w:rFonts w:ascii="Times New Roman" w:eastAsia="Times New Roman" w:hAnsi="Times New Roman" w:cs="Times New Roman"/>
          <w:sz w:val="24"/>
          <w:szCs w:val="24"/>
        </w:rPr>
        <w:t xml:space="preserve"> if filled in properly. Thank-you for your continued support with this. In addition, there will be a dedicated reading comprehension session to support children with these activities.</w:t>
      </w:r>
    </w:p>
    <w:p w:rsidR="00625D31" w:rsidRDefault="00EB0C7E">
      <w:pPr>
        <w:jc w:val="both"/>
        <w:rPr>
          <w:rFonts w:ascii="SassoonCRInfantMedium" w:eastAsia="SassoonCRInfantMedium" w:hAnsi="SassoonCRInfantMedium" w:cs="SassoonCRInfantMedium"/>
          <w:sz w:val="24"/>
          <w:szCs w:val="24"/>
        </w:rPr>
      </w:pPr>
      <w:r>
        <w:rPr>
          <w:rFonts w:ascii="Times New Roman" w:eastAsia="Times New Roman" w:hAnsi="Times New Roman" w:cs="Times New Roman"/>
          <w:sz w:val="24"/>
          <w:szCs w:val="24"/>
          <w:u w:val="single"/>
        </w:rPr>
        <w:lastRenderedPageBreak/>
        <w:t>Spellings</w:t>
      </w:r>
      <w:r>
        <w:rPr>
          <w:rFonts w:ascii="Times New Roman" w:eastAsia="Times New Roman" w:hAnsi="Times New Roman" w:cs="Times New Roman"/>
          <w:sz w:val="24"/>
          <w:szCs w:val="24"/>
        </w:rPr>
        <w:t xml:space="preserve">: </w:t>
      </w:r>
      <w:r w:rsidR="00AC1161">
        <w:rPr>
          <w:rFonts w:ascii="Times New Roman" w:eastAsia="Times New Roman" w:hAnsi="Times New Roman" w:cs="Times New Roman"/>
          <w:sz w:val="24"/>
          <w:szCs w:val="24"/>
        </w:rPr>
        <w:t xml:space="preserve">Spellings remain to be on a Friday with a new rule being taught every Tuesday in the lead up to the Friday test. An overview of these rules will be sent out separately. </w:t>
      </w:r>
      <w:r>
        <w:rPr>
          <w:rFonts w:ascii="Times New Roman" w:eastAsia="Times New Roman" w:hAnsi="Times New Roman" w:cs="Times New Roman"/>
          <w:sz w:val="24"/>
          <w:szCs w:val="24"/>
        </w:rPr>
        <w:t>Please practise each week before the test.</w:t>
      </w:r>
    </w:p>
    <w:p w:rsidR="00625D31" w:rsidRDefault="00AC11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Homework</w:t>
      </w:r>
      <w:r w:rsidR="00EB0C7E">
        <w:rPr>
          <w:rFonts w:ascii="Times New Roman" w:eastAsia="Times New Roman" w:hAnsi="Times New Roman" w:cs="Times New Roman"/>
          <w:sz w:val="24"/>
          <w:szCs w:val="24"/>
          <w:u w:val="single"/>
        </w:rPr>
        <w:t>:</w:t>
      </w:r>
      <w:r w:rsidR="00EB0C7E">
        <w:rPr>
          <w:rFonts w:ascii="Times New Roman" w:eastAsia="Times New Roman" w:hAnsi="Times New Roman" w:cs="Times New Roman"/>
          <w:sz w:val="24"/>
          <w:szCs w:val="24"/>
        </w:rPr>
        <w:t xml:space="preserve"> </w:t>
      </w:r>
      <w:r w:rsidR="00EB0C7E">
        <w:rPr>
          <w:noProof/>
        </w:rPr>
        <w:drawing>
          <wp:anchor distT="0" distB="0" distL="0" distR="57150" simplePos="0" relativeHeight="251660288" behindDoc="0" locked="0" layoutInCell="1" hidden="0" allowOverlap="1">
            <wp:simplePos x="0" y="0"/>
            <wp:positionH relativeFrom="column">
              <wp:posOffset>19050</wp:posOffset>
            </wp:positionH>
            <wp:positionV relativeFrom="paragraph">
              <wp:posOffset>19050</wp:posOffset>
            </wp:positionV>
            <wp:extent cx="2223770" cy="1482725"/>
            <wp:effectExtent l="0" t="0" r="0" b="0"/>
            <wp:wrapSquare wrapText="bothSides" distT="0" distB="0" distL="0" distR="57150"/>
            <wp:docPr id="23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24369" cy="1482912"/>
                    </a:xfrm>
                    <a:prstGeom prst="rect">
                      <a:avLst/>
                    </a:prstGeom>
                    <a:ln/>
                  </pic:spPr>
                </pic:pic>
              </a:graphicData>
            </a:graphic>
          </wp:anchor>
        </w:drawing>
      </w:r>
      <w:r>
        <w:rPr>
          <w:rFonts w:ascii="Times New Roman" w:eastAsia="Times New Roman" w:hAnsi="Times New Roman" w:cs="Times New Roman"/>
          <w:sz w:val="24"/>
          <w:szCs w:val="24"/>
        </w:rPr>
        <w:t xml:space="preserve">We will continue to use </w:t>
      </w:r>
      <w:proofErr w:type="spellStart"/>
      <w:r>
        <w:rPr>
          <w:rFonts w:ascii="Times New Roman" w:eastAsia="Times New Roman" w:hAnsi="Times New Roman" w:cs="Times New Roman"/>
          <w:sz w:val="24"/>
          <w:szCs w:val="24"/>
        </w:rPr>
        <w:t>Sumdog</w:t>
      </w:r>
      <w:proofErr w:type="spellEnd"/>
      <w:r>
        <w:rPr>
          <w:rFonts w:ascii="Times New Roman" w:eastAsia="Times New Roman" w:hAnsi="Times New Roman" w:cs="Times New Roman"/>
          <w:sz w:val="24"/>
          <w:szCs w:val="24"/>
        </w:rPr>
        <w:t xml:space="preserve"> for our weekly homework tasks. Maths homework may have a focus on a skill we have learnt in class, if not, it will have a times tables focus. There may also be a spellings/grammar challenge to complete.</w:t>
      </w:r>
    </w:p>
    <w:p w:rsidR="00AC1161" w:rsidRDefault="00AC11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Regular practise of times tables is still essential.</w:t>
      </w:r>
    </w:p>
    <w:p w:rsidR="00AC1161" w:rsidRDefault="00AC11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am planning to have a project based piece of homework set after half term, linked to our upcoming topic on bi</w:t>
      </w:r>
      <w:bookmarkStart w:id="0" w:name="_GoBack"/>
      <w:bookmarkEnd w:id="0"/>
      <w:r>
        <w:rPr>
          <w:rFonts w:ascii="Times New Roman" w:eastAsia="Times New Roman" w:hAnsi="Times New Roman" w:cs="Times New Roman"/>
          <w:sz w:val="24"/>
          <w:szCs w:val="24"/>
        </w:rPr>
        <w:t>omes and climate zones.</w:t>
      </w:r>
    </w:p>
    <w:p w:rsidR="00625D31" w:rsidRDefault="00625D31">
      <w:pPr>
        <w:jc w:val="both"/>
        <w:rPr>
          <w:rFonts w:ascii="Times New Roman" w:eastAsia="Times New Roman" w:hAnsi="Times New Roman" w:cs="Times New Roman"/>
          <w:sz w:val="24"/>
          <w:szCs w:val="24"/>
        </w:rPr>
      </w:pPr>
    </w:p>
    <w:p w:rsidR="00625D31" w:rsidRDefault="00EB0C7E">
      <w:pPr>
        <w:jc w:val="both"/>
        <w:rPr>
          <w:rFonts w:ascii="Times New Roman" w:eastAsia="Times New Roman" w:hAnsi="Times New Roman" w:cs="Times New Roman"/>
        </w:rPr>
      </w:pPr>
      <w:r>
        <w:rPr>
          <w:rFonts w:ascii="Times New Roman" w:eastAsia="Times New Roman" w:hAnsi="Times New Roman" w:cs="Times New Roman"/>
        </w:rPr>
        <w:t xml:space="preserve">If you have any questions or concerns, please do not hesitate to come and see us or drop us a line. Mrs </w:t>
      </w:r>
      <w:r w:rsidR="00AC1161">
        <w:rPr>
          <w:rFonts w:ascii="Times New Roman" w:eastAsia="Times New Roman" w:hAnsi="Times New Roman" w:cs="Times New Roman"/>
        </w:rPr>
        <w:t>Reddey</w:t>
      </w:r>
      <w:r>
        <w:rPr>
          <w:rFonts w:ascii="Times New Roman" w:eastAsia="Times New Roman" w:hAnsi="Times New Roman" w:cs="Times New Roman"/>
        </w:rPr>
        <w:t xml:space="preserve"> can be e-mailed </w:t>
      </w:r>
      <w:r w:rsidR="00AC1161">
        <w:rPr>
          <w:rFonts w:ascii="Times New Roman" w:eastAsia="Times New Roman" w:hAnsi="Times New Roman" w:cs="Times New Roman"/>
        </w:rPr>
        <w:t xml:space="preserve">on </w:t>
      </w:r>
      <w:hyperlink r:id="rId11" w:history="1">
        <w:r w:rsidR="00AC1161" w:rsidRPr="00082624">
          <w:rPr>
            <w:rStyle w:val="Hyperlink"/>
            <w:rFonts w:ascii="Times New Roman" w:eastAsia="Times New Roman" w:hAnsi="Times New Roman" w:cs="Times New Roman"/>
          </w:rPr>
          <w:t>creddey@swn.dneat.org</w:t>
        </w:r>
      </w:hyperlink>
      <w:r w:rsidR="00AC1161">
        <w:rPr>
          <w:rFonts w:ascii="Times New Roman" w:eastAsia="Times New Roman" w:hAnsi="Times New Roman" w:cs="Times New Roman"/>
        </w:rPr>
        <w:t xml:space="preserve">. </w:t>
      </w:r>
      <w:r>
        <w:rPr>
          <w:rFonts w:ascii="Times New Roman" w:eastAsia="Times New Roman" w:hAnsi="Times New Roman" w:cs="Times New Roman"/>
        </w:rPr>
        <w:t>Alternatively</w:t>
      </w:r>
      <w:r w:rsidR="00AC1161">
        <w:rPr>
          <w:rFonts w:ascii="Times New Roman" w:eastAsia="Times New Roman" w:hAnsi="Times New Roman" w:cs="Times New Roman"/>
        </w:rPr>
        <w:t>,</w:t>
      </w:r>
      <w:r>
        <w:rPr>
          <w:rFonts w:ascii="Times New Roman" w:eastAsia="Times New Roman" w:hAnsi="Times New Roman" w:cs="Times New Roman"/>
        </w:rPr>
        <w:t xml:space="preserve"> you can message the school office or speak to us at drop off or pick up times.</w:t>
      </w:r>
    </w:p>
    <w:p w:rsidR="00625D31" w:rsidRDefault="00EB0C7E">
      <w:pPr>
        <w:jc w:val="both"/>
        <w:rPr>
          <w:rFonts w:ascii="Times New Roman" w:eastAsia="Times New Roman" w:hAnsi="Times New Roman" w:cs="Times New Roman"/>
        </w:rPr>
      </w:pPr>
      <w:r>
        <w:rPr>
          <w:rFonts w:ascii="Times New Roman" w:eastAsia="Times New Roman" w:hAnsi="Times New Roman" w:cs="Times New Roman"/>
        </w:rPr>
        <w:t xml:space="preserve">Happy learning! </w:t>
      </w:r>
    </w:p>
    <w:p w:rsidR="00625D31" w:rsidRDefault="00EB0C7E">
      <w:pPr>
        <w:jc w:val="both"/>
        <w:rPr>
          <w:rFonts w:ascii="Times New Roman" w:eastAsia="Times New Roman" w:hAnsi="Times New Roman" w:cs="Times New Roman"/>
        </w:rPr>
      </w:pPr>
      <w:r>
        <w:rPr>
          <w:rFonts w:ascii="Times New Roman" w:eastAsia="Times New Roman" w:hAnsi="Times New Roman" w:cs="Times New Roman"/>
        </w:rPr>
        <w:t xml:space="preserve">With warm regards, </w:t>
      </w:r>
    </w:p>
    <w:p w:rsidR="00625D31" w:rsidRDefault="00EB0C7E">
      <w:pPr>
        <w:jc w:val="center"/>
      </w:pPr>
      <w:r>
        <w:rPr>
          <w:rFonts w:ascii="Times New Roman" w:eastAsia="Times New Roman" w:hAnsi="Times New Roman" w:cs="Times New Roman"/>
        </w:rPr>
        <w:t>Mrs</w:t>
      </w:r>
      <w:r w:rsidR="00AC1161">
        <w:rPr>
          <w:rFonts w:ascii="Times New Roman" w:eastAsia="Times New Roman" w:hAnsi="Times New Roman" w:cs="Times New Roman"/>
        </w:rPr>
        <w:t xml:space="preserve"> Reddey, Miss </w:t>
      </w:r>
      <w:proofErr w:type="spellStart"/>
      <w:r w:rsidR="00AC1161">
        <w:rPr>
          <w:rFonts w:ascii="Times New Roman" w:eastAsia="Times New Roman" w:hAnsi="Times New Roman" w:cs="Times New Roman"/>
        </w:rPr>
        <w:t>Leftley</w:t>
      </w:r>
      <w:proofErr w:type="spellEnd"/>
      <w:r w:rsidR="00AC1161">
        <w:rPr>
          <w:rFonts w:ascii="Times New Roman" w:eastAsia="Times New Roman" w:hAnsi="Times New Roman" w:cs="Times New Roman"/>
        </w:rPr>
        <w:t xml:space="preserve"> &amp; Mrs </w:t>
      </w:r>
      <w:proofErr w:type="spellStart"/>
      <w:r w:rsidR="00AC1161">
        <w:rPr>
          <w:rFonts w:ascii="Times New Roman" w:eastAsia="Times New Roman" w:hAnsi="Times New Roman" w:cs="Times New Roman"/>
        </w:rPr>
        <w:t>Sizeland</w:t>
      </w:r>
      <w:proofErr w:type="spellEnd"/>
    </w:p>
    <w:sectPr w:rsidR="00625D31">
      <w:headerReference w:type="default" r:id="rId12"/>
      <w:footerReference w:type="default" r:id="rId13"/>
      <w:pgSz w:w="11906" w:h="16838"/>
      <w:pgMar w:top="3793" w:right="992" w:bottom="851" w:left="992" w:header="850" w:footer="83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B01" w:rsidRDefault="00100B01">
      <w:pPr>
        <w:spacing w:after="0" w:line="240" w:lineRule="auto"/>
      </w:pPr>
      <w:r>
        <w:separator/>
      </w:r>
    </w:p>
  </w:endnote>
  <w:endnote w:type="continuationSeparator" w:id="0">
    <w:p w:rsidR="00100B01" w:rsidRDefault="0010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assoonCRInfantMedium">
    <w:altName w:val="Calibri"/>
    <w:charset w:val="00"/>
    <w:family w:val="auto"/>
    <w:pitch w:val="default"/>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31" w:rsidRDefault="00EB0C7E">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63360" behindDoc="0" locked="0" layoutInCell="1" hidden="0" allowOverlap="1">
          <wp:simplePos x="0" y="0"/>
          <wp:positionH relativeFrom="column">
            <wp:posOffset>-608963</wp:posOffset>
          </wp:positionH>
          <wp:positionV relativeFrom="paragraph">
            <wp:posOffset>92710</wp:posOffset>
          </wp:positionV>
          <wp:extent cx="7505065" cy="304800"/>
          <wp:effectExtent l="0" t="0" r="0" b="0"/>
          <wp:wrapSquare wrapText="bothSides" distT="0" distB="0" distL="114300" distR="114300"/>
          <wp:docPr id="233" name="image6.png" descr="Ditchingham-Letterhead-Footer-high-res-png"/>
          <wp:cNvGraphicFramePr/>
          <a:graphic xmlns:a="http://schemas.openxmlformats.org/drawingml/2006/main">
            <a:graphicData uri="http://schemas.openxmlformats.org/drawingml/2006/picture">
              <pic:pic xmlns:pic="http://schemas.openxmlformats.org/drawingml/2006/picture">
                <pic:nvPicPr>
                  <pic:cNvPr id="0" name="image6.png" descr="Ditchingham-Letterhead-Footer-high-res-png"/>
                  <pic:cNvPicPr preferRelativeResize="0"/>
                </pic:nvPicPr>
                <pic:blipFill>
                  <a:blip r:embed="rId1"/>
                  <a:srcRect/>
                  <a:stretch>
                    <a:fillRect/>
                  </a:stretch>
                </pic:blipFill>
                <pic:spPr>
                  <a:xfrm>
                    <a:off x="0" y="0"/>
                    <a:ext cx="7505065" cy="304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B01" w:rsidRDefault="00100B01">
      <w:pPr>
        <w:spacing w:after="0" w:line="240" w:lineRule="auto"/>
      </w:pPr>
      <w:r>
        <w:separator/>
      </w:r>
    </w:p>
  </w:footnote>
  <w:footnote w:type="continuationSeparator" w:id="0">
    <w:p w:rsidR="00100B01" w:rsidRDefault="00100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31" w:rsidRDefault="00EB0C7E">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1155700</wp:posOffset>
              </wp:positionV>
              <wp:extent cx="0" cy="12700"/>
              <wp:effectExtent l="0" t="0" r="0" b="0"/>
              <wp:wrapNone/>
              <wp:docPr id="228" name="Straight Arrow Connector 228"/>
              <wp:cNvGraphicFramePr/>
              <a:graphic xmlns:a="http://schemas.openxmlformats.org/drawingml/2006/main">
                <a:graphicData uri="http://schemas.microsoft.com/office/word/2010/wordprocessingShape">
                  <wps:wsp>
                    <wps:cNvCnPr/>
                    <wps:spPr>
                      <a:xfrm>
                        <a:off x="2169095" y="3780000"/>
                        <a:ext cx="6353810" cy="0"/>
                      </a:xfrm>
                      <a:prstGeom prst="straightConnector1">
                        <a:avLst/>
                      </a:prstGeom>
                      <a:noFill/>
                      <a:ln w="9525" cap="flat" cmpd="sng">
                        <a:solidFill>
                          <a:srgbClr val="8064A2"/>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1155700</wp:posOffset>
              </wp:positionV>
              <wp:extent cx="0" cy="12700"/>
              <wp:effectExtent b="0" l="0" r="0" t="0"/>
              <wp:wrapNone/>
              <wp:docPr id="228"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1143000</wp:posOffset>
              </wp:positionV>
              <wp:extent cx="6372860" cy="354330"/>
              <wp:effectExtent l="0" t="0" r="0" b="0"/>
              <wp:wrapNone/>
              <wp:docPr id="227" name="Rectangle 227"/>
              <wp:cNvGraphicFramePr/>
              <a:graphic xmlns:a="http://schemas.openxmlformats.org/drawingml/2006/main">
                <a:graphicData uri="http://schemas.microsoft.com/office/word/2010/wordprocessingShape">
                  <wps:wsp>
                    <wps:cNvSpPr/>
                    <wps:spPr>
                      <a:xfrm>
                        <a:off x="2169095" y="3612360"/>
                        <a:ext cx="6353810" cy="335280"/>
                      </a:xfrm>
                      <a:prstGeom prst="rect">
                        <a:avLst/>
                      </a:prstGeom>
                      <a:noFill/>
                      <a:ln>
                        <a:noFill/>
                      </a:ln>
                    </wps:spPr>
                    <wps:txbx>
                      <w:txbxContent>
                        <w:p w:rsidR="00625D31" w:rsidRDefault="00EB0C7E">
                          <w:pPr>
                            <w:spacing w:after="170" w:line="288" w:lineRule="auto"/>
                            <w:jc w:val="center"/>
                            <w:textDirection w:val="btLr"/>
                          </w:pPr>
                          <w:r>
                            <w:rPr>
                              <w:rFonts w:ascii="Open Sans" w:eastAsia="Open Sans" w:hAnsi="Open Sans" w:cs="Open Sans"/>
                              <w:color w:val="7E70B3"/>
                              <w:sz w:val="28"/>
                            </w:rPr>
                            <w:t xml:space="preserve">Sandringham &amp; West Newton Church of England Primary Academy </w:t>
                          </w:r>
                        </w:p>
                      </w:txbxContent>
                    </wps:txbx>
                    <wps:bodyPr spcFirstLastPara="1" wrap="square" lIns="91425" tIns="45700" rIns="91425" bIns="45700" anchor="t" anchorCtr="0">
                      <a:noAutofit/>
                    </wps:bodyPr>
                  </wps:wsp>
                </a:graphicData>
              </a:graphic>
            </wp:anchor>
          </w:drawing>
        </mc:Choice>
        <mc:Fallback>
          <w:pict>
            <v:rect id="Rectangle 227" o:spid="_x0000_s1026" style="position:absolute;margin-left:4pt;margin-top:90pt;width:501.8pt;height:2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" filled="f" stroked="f">
              <v:textbox inset="2.53958mm,1.2694mm,2.53958mm,1.2694mm">
                <w:txbxContent>
                  <w:p w:rsidR="00625D31" w:rsidRDefault="00EB0C7E">
                    <w:pPr>
                      <w:spacing w:after="170" w:line="288" w:lineRule="auto"/>
                      <w:jc w:val="center"/>
                      <w:textDirection w:val="btLr"/>
                    </w:pPr>
                    <w:r>
                      <w:rPr>
                        <w:rFonts w:ascii="Open Sans" w:eastAsia="Open Sans" w:hAnsi="Open Sans" w:cs="Open Sans"/>
                        <w:color w:val="7E70B3"/>
                        <w:sz w:val="28"/>
                      </w:rPr>
                      <w:t xml:space="preserve">Sandringham &amp; West Newton Church of England Primary Academy </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1358900</wp:posOffset>
              </wp:positionV>
              <wp:extent cx="6372860" cy="691515"/>
              <wp:effectExtent l="0" t="0" r="0" b="0"/>
              <wp:wrapNone/>
              <wp:docPr id="229" name="Rectangle 229"/>
              <wp:cNvGraphicFramePr/>
              <a:graphic xmlns:a="http://schemas.openxmlformats.org/drawingml/2006/main">
                <a:graphicData uri="http://schemas.microsoft.com/office/word/2010/wordprocessingShape">
                  <wps:wsp>
                    <wps:cNvSpPr/>
                    <wps:spPr>
                      <a:xfrm>
                        <a:off x="2169095" y="3443768"/>
                        <a:ext cx="6353810" cy="672465"/>
                      </a:xfrm>
                      <a:prstGeom prst="rect">
                        <a:avLst/>
                      </a:prstGeom>
                      <a:noFill/>
                      <a:ln>
                        <a:noFill/>
                      </a:ln>
                    </wps:spPr>
                    <wps:txbx>
                      <w:txbxContent>
                        <w:p w:rsidR="00625D31" w:rsidRDefault="00EB0C7E">
                          <w:pPr>
                            <w:spacing w:after="60" w:line="240" w:lineRule="auto"/>
                            <w:jc w:val="center"/>
                            <w:textDirection w:val="btLr"/>
                          </w:pPr>
                          <w:r>
                            <w:rPr>
                              <w:rFonts w:ascii="Open Sans" w:eastAsia="Open Sans" w:hAnsi="Open Sans" w:cs="Open Sans"/>
                              <w:color w:val="8064A2"/>
                              <w:sz w:val="16"/>
                            </w:rPr>
                            <w:t>Headteacher:</w:t>
                          </w:r>
                          <w:r>
                            <w:rPr>
                              <w:rFonts w:ascii="Open Sans" w:eastAsia="Open Sans" w:hAnsi="Open Sans" w:cs="Open Sans"/>
                              <w:color w:val="000000"/>
                              <w:sz w:val="16"/>
                            </w:rPr>
                            <w:t xml:space="preserve"> Mrs Jane Gardener</w:t>
                          </w:r>
                        </w:p>
                        <w:p w:rsidR="00625D31" w:rsidRDefault="00EB0C7E">
                          <w:pPr>
                            <w:spacing w:after="0" w:line="240" w:lineRule="auto"/>
                            <w:jc w:val="center"/>
                            <w:textDirection w:val="btLr"/>
                          </w:pPr>
                          <w:r>
                            <w:rPr>
                              <w:rFonts w:ascii="Open Sans" w:eastAsia="Open Sans" w:hAnsi="Open Sans" w:cs="Open Sans"/>
                              <w:color w:val="000000"/>
                              <w:sz w:val="16"/>
                            </w:rPr>
                            <w:t>School Road, West Newton, King’s Lynn, Norfolk, PE31 6AX</w:t>
                          </w:r>
                        </w:p>
                        <w:p w:rsidR="00625D31" w:rsidRDefault="00EB0C7E">
                          <w:pPr>
                            <w:spacing w:after="0" w:line="240" w:lineRule="auto"/>
                            <w:jc w:val="center"/>
                            <w:textDirection w:val="btLr"/>
                          </w:pPr>
                          <w:r>
                            <w:rPr>
                              <w:rFonts w:ascii="Open Sans" w:eastAsia="Open Sans" w:hAnsi="Open Sans" w:cs="Open Sans"/>
                              <w:color w:val="8064A2"/>
                              <w:sz w:val="16"/>
                            </w:rPr>
                            <w:t>Tel:</w:t>
                          </w:r>
                          <w:r>
                            <w:rPr>
                              <w:rFonts w:ascii="Open Sans" w:eastAsia="Open Sans" w:hAnsi="Open Sans" w:cs="Open Sans"/>
                              <w:color w:val="000000"/>
                              <w:sz w:val="16"/>
                            </w:rPr>
                            <w:t xml:space="preserve"> 01485 540506 </w:t>
                          </w:r>
                          <w:r>
                            <w:rPr>
                              <w:rFonts w:ascii="Open Sans" w:eastAsia="Open Sans" w:hAnsi="Open Sans" w:cs="Open Sans"/>
                              <w:color w:val="8064A2"/>
                              <w:sz w:val="16"/>
                            </w:rPr>
                            <w:t>Email:</w:t>
                          </w:r>
                          <w:r>
                            <w:rPr>
                              <w:rFonts w:ascii="Open Sans" w:eastAsia="Open Sans" w:hAnsi="Open Sans" w:cs="Open Sans"/>
                              <w:color w:val="000000"/>
                              <w:sz w:val="16"/>
                            </w:rPr>
                            <w:t xml:space="preserve"> office@sandringhamwestnewton.norfolk.sch.uk </w:t>
                          </w:r>
                          <w:r>
                            <w:rPr>
                              <w:rFonts w:ascii="Open Sans" w:eastAsia="Open Sans" w:hAnsi="Open Sans" w:cs="Open Sans"/>
                              <w:color w:val="8064A2"/>
                              <w:sz w:val="16"/>
                            </w:rPr>
                            <w:t>Web:</w:t>
                          </w:r>
                          <w:r>
                            <w:rPr>
                              <w:rFonts w:ascii="Times New Roman" w:eastAsia="Times New Roman" w:hAnsi="Times New Roman" w:cs="Times New Roman"/>
                              <w:color w:val="8064A2"/>
                              <w:sz w:val="24"/>
                            </w:rPr>
                            <w:t xml:space="preserve"> </w:t>
                          </w:r>
                          <w:r>
                            <w:rPr>
                              <w:rFonts w:ascii="Open Sans" w:eastAsia="Open Sans" w:hAnsi="Open Sans" w:cs="Open Sans"/>
                              <w:color w:val="000000"/>
                              <w:sz w:val="16"/>
                            </w:rPr>
                            <w:t>www.sandringhamandwestnewtonprimary.com</w:t>
                          </w:r>
                        </w:p>
                        <w:p w:rsidR="00625D31" w:rsidRDefault="00625D31">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9" o:spid="_x0000_s1027" style="position:absolute;margin-left:0;margin-top:107pt;width:501.8pt;height:54.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" filled="f" stroked="f">
              <v:textbox inset="2.53958mm,1.2694mm,2.53958mm,1.2694mm">
                <w:txbxContent>
                  <w:p w:rsidR="00625D31" w:rsidRDefault="00EB0C7E">
                    <w:pPr>
                      <w:spacing w:after="60" w:line="240" w:lineRule="auto"/>
                      <w:jc w:val="center"/>
                      <w:textDirection w:val="btLr"/>
                    </w:pPr>
                    <w:r>
                      <w:rPr>
                        <w:rFonts w:ascii="Open Sans" w:eastAsia="Open Sans" w:hAnsi="Open Sans" w:cs="Open Sans"/>
                        <w:color w:val="8064A2"/>
                        <w:sz w:val="16"/>
                      </w:rPr>
                      <w:t>Headteacher:</w:t>
                    </w:r>
                    <w:r>
                      <w:rPr>
                        <w:rFonts w:ascii="Open Sans" w:eastAsia="Open Sans" w:hAnsi="Open Sans" w:cs="Open Sans"/>
                        <w:color w:val="000000"/>
                        <w:sz w:val="16"/>
                      </w:rPr>
                      <w:t xml:space="preserve"> Mrs Jane Gardener</w:t>
                    </w:r>
                  </w:p>
                  <w:p w:rsidR="00625D31" w:rsidRDefault="00EB0C7E">
                    <w:pPr>
                      <w:spacing w:after="0" w:line="240" w:lineRule="auto"/>
                      <w:jc w:val="center"/>
                      <w:textDirection w:val="btLr"/>
                    </w:pPr>
                    <w:r>
                      <w:rPr>
                        <w:rFonts w:ascii="Open Sans" w:eastAsia="Open Sans" w:hAnsi="Open Sans" w:cs="Open Sans"/>
                        <w:color w:val="000000"/>
                        <w:sz w:val="16"/>
                      </w:rPr>
                      <w:t>School Road, West Newton, King’s Lynn, Norfolk, PE31 6AX</w:t>
                    </w:r>
                  </w:p>
                  <w:p w:rsidR="00625D31" w:rsidRDefault="00EB0C7E">
                    <w:pPr>
                      <w:spacing w:after="0" w:line="240" w:lineRule="auto"/>
                      <w:jc w:val="center"/>
                      <w:textDirection w:val="btLr"/>
                    </w:pPr>
                    <w:r>
                      <w:rPr>
                        <w:rFonts w:ascii="Open Sans" w:eastAsia="Open Sans" w:hAnsi="Open Sans" w:cs="Open Sans"/>
                        <w:color w:val="8064A2"/>
                        <w:sz w:val="16"/>
                      </w:rPr>
                      <w:t>Tel:</w:t>
                    </w:r>
                    <w:r>
                      <w:rPr>
                        <w:rFonts w:ascii="Open Sans" w:eastAsia="Open Sans" w:hAnsi="Open Sans" w:cs="Open Sans"/>
                        <w:color w:val="000000"/>
                        <w:sz w:val="16"/>
                      </w:rPr>
                      <w:t xml:space="preserve"> 01485 540506 </w:t>
                    </w:r>
                    <w:r>
                      <w:rPr>
                        <w:rFonts w:ascii="Open Sans" w:eastAsia="Open Sans" w:hAnsi="Open Sans" w:cs="Open Sans"/>
                        <w:color w:val="8064A2"/>
                        <w:sz w:val="16"/>
                      </w:rPr>
                      <w:t>Email:</w:t>
                    </w:r>
                    <w:r>
                      <w:rPr>
                        <w:rFonts w:ascii="Open Sans" w:eastAsia="Open Sans" w:hAnsi="Open Sans" w:cs="Open Sans"/>
                        <w:color w:val="000000"/>
                        <w:sz w:val="16"/>
                      </w:rPr>
                      <w:t xml:space="preserve"> office@sandringhamwestnewton.norfolk.sch.uk </w:t>
                    </w:r>
                    <w:r>
                      <w:rPr>
                        <w:rFonts w:ascii="Open Sans" w:eastAsia="Open Sans" w:hAnsi="Open Sans" w:cs="Open Sans"/>
                        <w:color w:val="8064A2"/>
                        <w:sz w:val="16"/>
                      </w:rPr>
                      <w:t>Web:</w:t>
                    </w:r>
                    <w:r>
                      <w:rPr>
                        <w:rFonts w:ascii="Times New Roman" w:eastAsia="Times New Roman" w:hAnsi="Times New Roman" w:cs="Times New Roman"/>
                        <w:color w:val="8064A2"/>
                        <w:sz w:val="24"/>
                      </w:rPr>
                      <w:t xml:space="preserve"> </w:t>
                    </w:r>
                    <w:r>
                      <w:rPr>
                        <w:rFonts w:ascii="Open Sans" w:eastAsia="Open Sans" w:hAnsi="Open Sans" w:cs="Open Sans"/>
                        <w:color w:val="000000"/>
                        <w:sz w:val="16"/>
                      </w:rPr>
                      <w:t>www.sandringhamandwestnewtonprimary.com</w:t>
                    </w:r>
                  </w:p>
                  <w:p w:rsidR="00625D31" w:rsidRDefault="00625D31">
                    <w:pPr>
                      <w:spacing w:after="0" w:line="240" w:lineRule="auto"/>
                      <w:jc w:val="center"/>
                      <w:textDirection w:val="btLr"/>
                    </w:pPr>
                  </w:p>
                </w:txbxContent>
              </v:textbox>
            </v:rect>
          </w:pict>
        </mc:Fallback>
      </mc:AlternateContent>
    </w:r>
    <w:r>
      <w:rPr>
        <w:noProof/>
      </w:rPr>
      <w:drawing>
        <wp:anchor distT="0" distB="0" distL="114300" distR="114300" simplePos="0" relativeHeight="251661312" behindDoc="0" locked="0" layoutInCell="1" hidden="0" allowOverlap="1">
          <wp:simplePos x="0" y="0"/>
          <wp:positionH relativeFrom="column">
            <wp:posOffset>4342130</wp:posOffset>
          </wp:positionH>
          <wp:positionV relativeFrom="paragraph">
            <wp:posOffset>232409</wp:posOffset>
          </wp:positionV>
          <wp:extent cx="2159635" cy="817880"/>
          <wp:effectExtent l="0" t="0" r="0" b="0"/>
          <wp:wrapSquare wrapText="bothSides" distT="0" distB="0" distL="114300" distR="114300"/>
          <wp:docPr id="231" name="image2.jpg" descr="DNEAT logo purple"/>
          <wp:cNvGraphicFramePr/>
          <a:graphic xmlns:a="http://schemas.openxmlformats.org/drawingml/2006/main">
            <a:graphicData uri="http://schemas.openxmlformats.org/drawingml/2006/picture">
              <pic:pic xmlns:pic="http://schemas.openxmlformats.org/drawingml/2006/picture">
                <pic:nvPicPr>
                  <pic:cNvPr id="0" name="image2.jpg" descr="DNEAT logo purple"/>
                  <pic:cNvPicPr preferRelativeResize="0"/>
                </pic:nvPicPr>
                <pic:blipFill>
                  <a:blip r:embed="rId2"/>
                  <a:srcRect/>
                  <a:stretch>
                    <a:fillRect/>
                  </a:stretch>
                </pic:blipFill>
                <pic:spPr>
                  <a:xfrm>
                    <a:off x="0" y="0"/>
                    <a:ext cx="2159635" cy="817880"/>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-1268</wp:posOffset>
          </wp:positionH>
          <wp:positionV relativeFrom="paragraph">
            <wp:posOffset>-139698</wp:posOffset>
          </wp:positionV>
          <wp:extent cx="2174875" cy="1334135"/>
          <wp:effectExtent l="0" t="0" r="0" b="0"/>
          <wp:wrapSquare wrapText="bothSides" distT="0" distB="0" distL="114300" distR="114300"/>
          <wp:docPr id="230" name="image5.jpg" descr="C:\Users\hannahbannister\Diocese of Norwich Education and Academies Trust\RM Support - DNEAT Root\Academies\Information by school\The Sandringham Federation\SAWN\Operations\Branding\Logo\SAWN Logo.jpg"/>
          <wp:cNvGraphicFramePr/>
          <a:graphic xmlns:a="http://schemas.openxmlformats.org/drawingml/2006/main">
            <a:graphicData uri="http://schemas.openxmlformats.org/drawingml/2006/picture">
              <pic:pic xmlns:pic="http://schemas.openxmlformats.org/drawingml/2006/picture">
                <pic:nvPicPr>
                  <pic:cNvPr id="0" name="image5.jpg" descr="C:\Users\hannahbannister\Diocese of Norwich Education and Academies Trust\RM Support - DNEAT Root\Academies\Information by school\The Sandringham Federation\SAWN\Operations\Branding\Logo\SAWN Logo.jpg"/>
                  <pic:cNvPicPr preferRelativeResize="0"/>
                </pic:nvPicPr>
                <pic:blipFill>
                  <a:blip r:embed="rId3"/>
                  <a:srcRect/>
                  <a:stretch>
                    <a:fillRect/>
                  </a:stretch>
                </pic:blipFill>
                <pic:spPr>
                  <a:xfrm>
                    <a:off x="0" y="0"/>
                    <a:ext cx="2174875" cy="13341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B45"/>
    <w:multiLevelType w:val="hybridMultilevel"/>
    <w:tmpl w:val="BDB2E2D4"/>
    <w:lvl w:ilvl="0" w:tplc="8F1A782C">
      <w:start w:val="1"/>
      <w:numFmt w:val="decimal"/>
      <w:lvlText w:val="%1."/>
      <w:lvlJc w:val="left"/>
      <w:pPr>
        <w:ind w:left="720" w:hanging="360"/>
      </w:pPr>
    </w:lvl>
    <w:lvl w:ilvl="1" w:tplc="BFF25A6C">
      <w:start w:val="1"/>
      <w:numFmt w:val="decimal"/>
      <w:lvlText w:val="%2."/>
      <w:lvlJc w:val="left"/>
      <w:pPr>
        <w:ind w:left="1440" w:hanging="1080"/>
      </w:pPr>
    </w:lvl>
    <w:lvl w:ilvl="2" w:tplc="3F20FB0A">
      <w:start w:val="1"/>
      <w:numFmt w:val="decimal"/>
      <w:lvlText w:val="%3."/>
      <w:lvlJc w:val="left"/>
      <w:pPr>
        <w:ind w:left="2160" w:hanging="1980"/>
      </w:pPr>
    </w:lvl>
    <w:lvl w:ilvl="3" w:tplc="572C96CC">
      <w:start w:val="1"/>
      <w:numFmt w:val="decimal"/>
      <w:lvlText w:val="%4."/>
      <w:lvlJc w:val="left"/>
      <w:pPr>
        <w:ind w:left="2880" w:hanging="2520"/>
      </w:pPr>
    </w:lvl>
    <w:lvl w:ilvl="4" w:tplc="85F0C1D8">
      <w:start w:val="1"/>
      <w:numFmt w:val="decimal"/>
      <w:lvlText w:val="%5."/>
      <w:lvlJc w:val="left"/>
      <w:pPr>
        <w:ind w:left="3600" w:hanging="3240"/>
      </w:pPr>
    </w:lvl>
    <w:lvl w:ilvl="5" w:tplc="1354FEF6">
      <w:start w:val="1"/>
      <w:numFmt w:val="decimal"/>
      <w:lvlText w:val="%6."/>
      <w:lvlJc w:val="left"/>
      <w:pPr>
        <w:ind w:left="4320" w:hanging="4140"/>
      </w:pPr>
    </w:lvl>
    <w:lvl w:ilvl="6" w:tplc="C5E6BF22">
      <w:start w:val="1"/>
      <w:numFmt w:val="decimal"/>
      <w:lvlText w:val="%7."/>
      <w:lvlJc w:val="left"/>
      <w:pPr>
        <w:ind w:left="5040" w:hanging="4680"/>
      </w:pPr>
    </w:lvl>
    <w:lvl w:ilvl="7" w:tplc="120E21D2">
      <w:start w:val="1"/>
      <w:numFmt w:val="decimal"/>
      <w:lvlText w:val="%8."/>
      <w:lvlJc w:val="left"/>
      <w:pPr>
        <w:ind w:left="5760" w:hanging="5400"/>
      </w:pPr>
    </w:lvl>
    <w:lvl w:ilvl="8" w:tplc="B8923AEC">
      <w:start w:val="1"/>
      <w:numFmt w:val="decimal"/>
      <w:lvlText w:val="%9."/>
      <w:lvlJc w:val="left"/>
      <w:pPr>
        <w:ind w:left="6480" w:hanging="6300"/>
      </w:pPr>
    </w:lvl>
  </w:abstractNum>
  <w:abstractNum w:abstractNumId="1" w15:restartNumberingAfterBreak="0">
    <w:nsid w:val="0F4B6091"/>
    <w:multiLevelType w:val="hybridMultilevel"/>
    <w:tmpl w:val="BDE0EA62"/>
    <w:lvl w:ilvl="0" w:tplc="63F8A4CA">
      <w:numFmt w:val="bullet"/>
      <w:lvlText w:val=""/>
      <w:lvlJc w:val="left"/>
      <w:pPr>
        <w:ind w:left="720" w:hanging="360"/>
      </w:pPr>
      <w:rPr>
        <w:rFonts w:ascii="Symbol" w:hAnsi="Symbol"/>
      </w:rPr>
    </w:lvl>
    <w:lvl w:ilvl="1" w:tplc="574C677C">
      <w:numFmt w:val="bullet"/>
      <w:lvlText w:val="o"/>
      <w:lvlJc w:val="left"/>
      <w:pPr>
        <w:ind w:left="1440" w:hanging="1080"/>
      </w:pPr>
      <w:rPr>
        <w:rFonts w:ascii="Courier New" w:hAnsi="Courier New"/>
      </w:rPr>
    </w:lvl>
    <w:lvl w:ilvl="2" w:tplc="829C0294">
      <w:numFmt w:val="bullet"/>
      <w:lvlText w:val=""/>
      <w:lvlJc w:val="left"/>
      <w:pPr>
        <w:ind w:left="2160" w:hanging="1800"/>
      </w:pPr>
    </w:lvl>
    <w:lvl w:ilvl="3" w:tplc="5B5662A4">
      <w:numFmt w:val="bullet"/>
      <w:lvlText w:val=""/>
      <w:lvlJc w:val="left"/>
      <w:pPr>
        <w:ind w:left="2880" w:hanging="2520"/>
      </w:pPr>
      <w:rPr>
        <w:rFonts w:ascii="Symbol" w:hAnsi="Symbol"/>
      </w:rPr>
    </w:lvl>
    <w:lvl w:ilvl="4" w:tplc="8D822AC0">
      <w:numFmt w:val="bullet"/>
      <w:lvlText w:val="o"/>
      <w:lvlJc w:val="left"/>
      <w:pPr>
        <w:ind w:left="3600" w:hanging="3240"/>
      </w:pPr>
      <w:rPr>
        <w:rFonts w:ascii="Courier New" w:hAnsi="Courier New"/>
      </w:rPr>
    </w:lvl>
    <w:lvl w:ilvl="5" w:tplc="6D94602C">
      <w:numFmt w:val="bullet"/>
      <w:lvlText w:val=""/>
      <w:lvlJc w:val="left"/>
      <w:pPr>
        <w:ind w:left="4320" w:hanging="3960"/>
      </w:pPr>
    </w:lvl>
    <w:lvl w:ilvl="6" w:tplc="CCA8CF94">
      <w:numFmt w:val="bullet"/>
      <w:lvlText w:val=""/>
      <w:lvlJc w:val="left"/>
      <w:pPr>
        <w:ind w:left="5040" w:hanging="4680"/>
      </w:pPr>
      <w:rPr>
        <w:rFonts w:ascii="Symbol" w:hAnsi="Symbol"/>
      </w:rPr>
    </w:lvl>
    <w:lvl w:ilvl="7" w:tplc="D8B8B870">
      <w:numFmt w:val="bullet"/>
      <w:lvlText w:val="o"/>
      <w:lvlJc w:val="left"/>
      <w:pPr>
        <w:ind w:left="5760" w:hanging="5400"/>
      </w:pPr>
      <w:rPr>
        <w:rFonts w:ascii="Courier New" w:hAnsi="Courier New"/>
      </w:rPr>
    </w:lvl>
    <w:lvl w:ilvl="8" w:tplc="2DE284A4">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D31"/>
    <w:rsid w:val="00100B01"/>
    <w:rsid w:val="00410080"/>
    <w:rsid w:val="00564859"/>
    <w:rsid w:val="00625D31"/>
    <w:rsid w:val="00AC1161"/>
    <w:rsid w:val="00EB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3217"/>
  <w15:docId w15:val="{E751B216-6918-4EB5-A168-4E0CE3F9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001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168"/>
    <w:rPr>
      <w:rFonts w:ascii="Tahoma" w:hAnsi="Tahoma" w:cs="Tahoma"/>
      <w:sz w:val="16"/>
      <w:szCs w:val="16"/>
    </w:rPr>
  </w:style>
  <w:style w:type="paragraph" w:styleId="Header">
    <w:name w:val="header"/>
    <w:basedOn w:val="Normal"/>
    <w:link w:val="HeaderChar"/>
    <w:uiPriority w:val="99"/>
    <w:unhideWhenUsed/>
    <w:rsid w:val="0040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168"/>
  </w:style>
  <w:style w:type="paragraph" w:styleId="Footer">
    <w:name w:val="footer"/>
    <w:basedOn w:val="Normal"/>
    <w:link w:val="FooterChar"/>
    <w:uiPriority w:val="99"/>
    <w:unhideWhenUsed/>
    <w:rsid w:val="0040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168"/>
  </w:style>
  <w:style w:type="paragraph" w:customStyle="1" w:styleId="BasicParagraph">
    <w:name w:val="[Basic Paragraph]"/>
    <w:basedOn w:val="Normal"/>
    <w:uiPriority w:val="99"/>
    <w:rsid w:val="00E07094"/>
    <w:pPr>
      <w:autoSpaceDE w:val="0"/>
      <w:autoSpaceDN w:val="0"/>
      <w:adjustRightInd w:val="0"/>
      <w:spacing w:after="0" w:line="288" w:lineRule="auto"/>
      <w:textAlignment w:val="center"/>
    </w:pPr>
    <w:rPr>
      <w:rFonts w:ascii="Times New Roman" w:hAnsi="Times New Roman"/>
      <w:color w:val="000000"/>
      <w:sz w:val="24"/>
      <w:szCs w:val="24"/>
      <w:lang w:eastAsia="en-GB"/>
    </w:rPr>
  </w:style>
  <w:style w:type="character" w:styleId="Hyperlink">
    <w:name w:val="Hyperlink"/>
    <w:basedOn w:val="DefaultParagraphFont"/>
    <w:uiPriority w:val="99"/>
    <w:unhideWhenUsed/>
    <w:rsid w:val="00166B39"/>
    <w:rPr>
      <w:color w:val="0000FF" w:themeColor="hyperlink"/>
      <w:u w:val="single"/>
    </w:rPr>
  </w:style>
  <w:style w:type="table" w:styleId="TableGrid">
    <w:name w:val="Table Grid"/>
    <w:basedOn w:val="TableNormal"/>
    <w:uiPriority w:val="59"/>
    <w:rsid w:val="00BC3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709A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ddey@swn.dnea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JvdDIVgM+d8dgkZXv+0JbDMDQ==">AMUW2mVVdpVft5Tk0wU1+3LgOwQPLS5baxBFf4IDY1aiQuhbzRnKQDlSFaqX7p9ERQj6XkcsumVaKmMWynQpXyy8Dr2sOPvab6CQLex4L6k4ohvqAi0dB9I=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Hope Federation</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Grady</dc:creator>
  <cp:lastModifiedBy>Mrs C Reddey</cp:lastModifiedBy>
  <cp:revision>3</cp:revision>
  <dcterms:created xsi:type="dcterms:W3CDTF">2023-01-01T22:28:00Z</dcterms:created>
  <dcterms:modified xsi:type="dcterms:W3CDTF">2023-01-05T20:34:00Z</dcterms:modified>
</cp:coreProperties>
</file>