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5D99" w14:textId="77777777" w:rsidR="00910B52" w:rsidRPr="00E00F38" w:rsidRDefault="00910B52" w:rsidP="00910B52">
      <w:pPr>
        <w:autoSpaceDE w:val="0"/>
        <w:rPr>
          <w:rFonts w:asciiTheme="minorHAnsi" w:hAnsiTheme="minorHAnsi" w:cstheme="minorHAnsi"/>
          <w:b/>
          <w:bCs/>
          <w:color w:val="000000" w:themeColor="text1"/>
          <w:sz w:val="24"/>
          <w:szCs w:val="24"/>
        </w:rPr>
      </w:pPr>
      <w:r w:rsidRPr="00E00F38">
        <w:rPr>
          <w:rFonts w:asciiTheme="minorHAnsi" w:hAnsiTheme="minorHAnsi" w:cstheme="minorHAnsi"/>
          <w:noProof/>
          <w:color w:val="000000" w:themeColor="text1"/>
        </w:rPr>
        <w:drawing>
          <wp:anchor distT="0" distB="0" distL="114935" distR="114935" simplePos="0" relativeHeight="251659264" behindDoc="1" locked="0" layoutInCell="1" allowOverlap="1" wp14:anchorId="61E63068" wp14:editId="56DBE8C3">
            <wp:simplePos x="0" y="0"/>
            <wp:positionH relativeFrom="column">
              <wp:posOffset>3900170</wp:posOffset>
            </wp:positionH>
            <wp:positionV relativeFrom="paragraph">
              <wp:posOffset>194310</wp:posOffset>
            </wp:positionV>
            <wp:extent cx="2200910" cy="823595"/>
            <wp:effectExtent l="0" t="0" r="0" b="0"/>
            <wp:wrapTight wrapText="bothSides">
              <wp:wrapPolygon edited="0">
                <wp:start x="0" y="0"/>
                <wp:lineTo x="0" y="20984"/>
                <wp:lineTo x="21500" y="2098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910" cy="8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596616" w14:textId="77777777" w:rsidR="00910B52" w:rsidRPr="00E00F38" w:rsidRDefault="00910B52" w:rsidP="00910B52">
      <w:pPr>
        <w:autoSpaceDE w:val="0"/>
        <w:rPr>
          <w:rFonts w:asciiTheme="minorHAnsi" w:hAnsiTheme="minorHAnsi" w:cstheme="minorHAnsi"/>
          <w:b/>
          <w:bCs/>
          <w:color w:val="000000" w:themeColor="text1"/>
          <w:sz w:val="24"/>
          <w:szCs w:val="24"/>
        </w:rPr>
      </w:pPr>
    </w:p>
    <w:p w14:paraId="0FAE39FB" w14:textId="77777777" w:rsidR="00910B52" w:rsidRPr="00E00F38" w:rsidRDefault="00910B52" w:rsidP="00910B52">
      <w:pPr>
        <w:autoSpaceDE w:val="0"/>
        <w:rPr>
          <w:rFonts w:asciiTheme="minorHAnsi" w:hAnsiTheme="minorHAnsi" w:cstheme="minorHAnsi"/>
          <w:b/>
          <w:bCs/>
          <w:color w:val="000000" w:themeColor="text1"/>
          <w:sz w:val="24"/>
          <w:szCs w:val="24"/>
        </w:rPr>
      </w:pPr>
    </w:p>
    <w:p w14:paraId="29F2F973" w14:textId="77777777" w:rsidR="00910B52" w:rsidRPr="00E00F38" w:rsidRDefault="00910B52" w:rsidP="00910B52">
      <w:pPr>
        <w:autoSpaceDE w:val="0"/>
        <w:rPr>
          <w:rFonts w:asciiTheme="minorHAnsi" w:hAnsiTheme="minorHAnsi" w:cstheme="minorHAnsi"/>
          <w:b/>
          <w:bCs/>
          <w:color w:val="000000" w:themeColor="text1"/>
          <w:sz w:val="24"/>
          <w:szCs w:val="24"/>
        </w:rPr>
      </w:pPr>
    </w:p>
    <w:p w14:paraId="69586B25" w14:textId="77777777" w:rsidR="00910B52" w:rsidRPr="00E00F38" w:rsidRDefault="00910B52" w:rsidP="00910B52">
      <w:pPr>
        <w:autoSpaceDE w:val="0"/>
        <w:rPr>
          <w:rFonts w:asciiTheme="minorHAnsi" w:hAnsiTheme="minorHAnsi" w:cstheme="minorHAnsi"/>
          <w:b/>
          <w:bCs/>
          <w:color w:val="000000" w:themeColor="text1"/>
          <w:sz w:val="24"/>
          <w:szCs w:val="24"/>
        </w:rPr>
      </w:pPr>
    </w:p>
    <w:p w14:paraId="00135764" w14:textId="77777777" w:rsidR="00910B52" w:rsidRPr="00E00F38" w:rsidRDefault="00910B52" w:rsidP="00910B52">
      <w:pPr>
        <w:autoSpaceDE w:val="0"/>
        <w:rPr>
          <w:rFonts w:asciiTheme="minorHAnsi" w:hAnsiTheme="minorHAnsi" w:cstheme="minorHAnsi"/>
          <w:b/>
          <w:bCs/>
          <w:color w:val="000000" w:themeColor="text1"/>
          <w:sz w:val="24"/>
          <w:szCs w:val="24"/>
        </w:rPr>
      </w:pPr>
    </w:p>
    <w:p w14:paraId="640C0F32" w14:textId="77777777" w:rsidR="00910B52" w:rsidRPr="00E00F38" w:rsidRDefault="00910B52" w:rsidP="00910B52">
      <w:pPr>
        <w:autoSpaceDE w:val="0"/>
        <w:rPr>
          <w:rFonts w:asciiTheme="minorHAnsi" w:hAnsiTheme="minorHAnsi" w:cstheme="minorHAnsi"/>
          <w:b/>
          <w:bCs/>
          <w:color w:val="000000" w:themeColor="text1"/>
          <w:sz w:val="24"/>
          <w:szCs w:val="24"/>
        </w:rPr>
      </w:pPr>
    </w:p>
    <w:p w14:paraId="3DAFCFF3" w14:textId="77777777" w:rsidR="00910B52" w:rsidRPr="00E00F38" w:rsidRDefault="00910B52" w:rsidP="00910B52">
      <w:pPr>
        <w:autoSpaceDE w:val="0"/>
        <w:jc w:val="center"/>
        <w:rPr>
          <w:rFonts w:asciiTheme="minorHAnsi" w:hAnsiTheme="minorHAnsi" w:cstheme="minorHAnsi"/>
          <w:b/>
          <w:bCs/>
          <w:color w:val="000000" w:themeColor="text1"/>
          <w:sz w:val="96"/>
          <w:szCs w:val="96"/>
        </w:rPr>
      </w:pPr>
      <w:r w:rsidRPr="00E00F38">
        <w:rPr>
          <w:rFonts w:asciiTheme="minorHAnsi" w:hAnsiTheme="minorHAnsi" w:cstheme="minorHAnsi"/>
          <w:b/>
          <w:bCs/>
          <w:color w:val="000000" w:themeColor="text1"/>
          <w:sz w:val="96"/>
          <w:szCs w:val="96"/>
        </w:rPr>
        <w:t xml:space="preserve">The Sandringham Federation </w:t>
      </w:r>
    </w:p>
    <w:p w14:paraId="659DF804" w14:textId="77777777" w:rsidR="00910B52" w:rsidRPr="00E00F38" w:rsidRDefault="00910B52" w:rsidP="00910B52">
      <w:pPr>
        <w:autoSpaceDE w:val="0"/>
        <w:rPr>
          <w:rFonts w:asciiTheme="minorHAnsi" w:hAnsiTheme="minorHAnsi" w:cstheme="minorHAnsi"/>
          <w:b/>
          <w:bCs/>
          <w:color w:val="000000" w:themeColor="text1"/>
          <w:sz w:val="24"/>
          <w:szCs w:val="24"/>
        </w:rPr>
      </w:pPr>
    </w:p>
    <w:p w14:paraId="7840A07E" w14:textId="77777777" w:rsidR="00910B52" w:rsidRPr="00E00F38" w:rsidRDefault="00910B52" w:rsidP="00910B52">
      <w:pPr>
        <w:autoSpaceDE w:val="0"/>
        <w:jc w:val="center"/>
        <w:rPr>
          <w:rFonts w:asciiTheme="minorHAnsi" w:hAnsiTheme="minorHAnsi" w:cstheme="minorHAnsi"/>
          <w:b/>
          <w:bCs/>
          <w:color w:val="000000" w:themeColor="text1"/>
          <w:sz w:val="96"/>
          <w:szCs w:val="96"/>
        </w:rPr>
      </w:pPr>
      <w:r w:rsidRPr="00E00F38">
        <w:rPr>
          <w:rFonts w:asciiTheme="minorHAnsi" w:hAnsiTheme="minorHAnsi" w:cstheme="minorHAnsi"/>
          <w:b/>
          <w:bCs/>
          <w:color w:val="000000" w:themeColor="text1"/>
          <w:sz w:val="96"/>
          <w:szCs w:val="96"/>
        </w:rPr>
        <w:t>Collective Worship Policy</w:t>
      </w:r>
    </w:p>
    <w:p w14:paraId="14731552" w14:textId="77777777" w:rsidR="00910B52" w:rsidRPr="00E00F38" w:rsidRDefault="00910B52" w:rsidP="00910B52">
      <w:pPr>
        <w:autoSpaceDE w:val="0"/>
        <w:jc w:val="center"/>
        <w:rPr>
          <w:rFonts w:asciiTheme="minorHAnsi" w:hAnsiTheme="minorHAnsi" w:cstheme="minorHAnsi"/>
          <w:b/>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910B52" w:rsidRPr="00E00F38" w14:paraId="2D33931E" w14:textId="77777777" w:rsidTr="00267EBE">
        <w:trPr>
          <w:jc w:val="center"/>
        </w:trPr>
        <w:tc>
          <w:tcPr>
            <w:tcW w:w="2943" w:type="dxa"/>
            <w:tcBorders>
              <w:right w:val="nil"/>
            </w:tcBorders>
            <w:shd w:val="clear" w:color="auto" w:fill="auto"/>
          </w:tcPr>
          <w:p w14:paraId="1E05B33F"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Policy Type:</w:t>
            </w:r>
          </w:p>
          <w:p w14:paraId="5BBA442A"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Approved By:</w:t>
            </w:r>
          </w:p>
          <w:p w14:paraId="13D5D5A7"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Approval Date:</w:t>
            </w:r>
          </w:p>
          <w:p w14:paraId="0D722BB5"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Date Adopted by LGB:</w:t>
            </w:r>
          </w:p>
          <w:p w14:paraId="70036F88"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Review Date:</w:t>
            </w:r>
          </w:p>
          <w:p w14:paraId="4EDA97C3"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Person Responsible:</w:t>
            </w:r>
          </w:p>
        </w:tc>
        <w:tc>
          <w:tcPr>
            <w:tcW w:w="5630" w:type="dxa"/>
            <w:tcBorders>
              <w:left w:val="nil"/>
            </w:tcBorders>
            <w:shd w:val="clear" w:color="auto" w:fill="auto"/>
          </w:tcPr>
          <w:p w14:paraId="32FCE849"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 xml:space="preserve">Trust Core Policy </w:t>
            </w:r>
          </w:p>
          <w:p w14:paraId="2B680732"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DNEAT Trust Board (SSDC)</w:t>
            </w:r>
          </w:p>
          <w:p w14:paraId="50E8D85D"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26/04/2021</w:t>
            </w:r>
          </w:p>
          <w:p w14:paraId="0FC14167"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27/05/2021</w:t>
            </w:r>
          </w:p>
          <w:p w14:paraId="03F6C930"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April 2024</w:t>
            </w:r>
          </w:p>
          <w:p w14:paraId="2D90F5D4" w14:textId="77777777" w:rsidR="00910B52" w:rsidRPr="00E00F38" w:rsidRDefault="00910B52" w:rsidP="00267EBE">
            <w:pPr>
              <w:autoSpaceDE w:val="0"/>
              <w:autoSpaceDN w:val="0"/>
              <w:adjustRightInd w:val="0"/>
              <w:spacing w:before="120"/>
              <w:rPr>
                <w:rFonts w:asciiTheme="minorHAnsi" w:hAnsiTheme="minorHAnsi" w:cstheme="minorHAnsi"/>
                <w:b/>
                <w:color w:val="000000" w:themeColor="text1"/>
                <w:sz w:val="28"/>
                <w:szCs w:val="28"/>
                <w:lang w:val="en-US" w:eastAsia="en-US"/>
              </w:rPr>
            </w:pPr>
            <w:r w:rsidRPr="00E00F38">
              <w:rPr>
                <w:rFonts w:asciiTheme="minorHAnsi" w:hAnsiTheme="minorHAnsi" w:cstheme="minorHAnsi"/>
                <w:b/>
                <w:color w:val="000000" w:themeColor="text1"/>
                <w:sz w:val="28"/>
                <w:szCs w:val="28"/>
                <w:lang w:val="en-US" w:eastAsia="en-US"/>
              </w:rPr>
              <w:t xml:space="preserve">Academies Improvement Director </w:t>
            </w:r>
          </w:p>
        </w:tc>
      </w:tr>
    </w:tbl>
    <w:p w14:paraId="2E9FBC38" w14:textId="77777777" w:rsidR="00910B52" w:rsidRPr="00E00F38" w:rsidRDefault="00910B52" w:rsidP="00910B52">
      <w:pPr>
        <w:autoSpaceDE w:val="0"/>
        <w:jc w:val="center"/>
        <w:rPr>
          <w:rFonts w:asciiTheme="minorHAnsi" w:hAnsiTheme="minorHAnsi" w:cstheme="minorHAnsi"/>
          <w:b/>
          <w:bCs/>
          <w:color w:val="000000" w:themeColor="text1"/>
          <w:sz w:val="24"/>
          <w:szCs w:val="24"/>
        </w:rPr>
      </w:pPr>
    </w:p>
    <w:p w14:paraId="41046D69" w14:textId="77777777" w:rsidR="00910B52" w:rsidRPr="00E00F38" w:rsidRDefault="00910B52" w:rsidP="00910B52">
      <w:pPr>
        <w:autoSpaceDE w:val="0"/>
        <w:jc w:val="center"/>
        <w:rPr>
          <w:rFonts w:asciiTheme="minorHAnsi" w:hAnsiTheme="minorHAnsi" w:cstheme="minorHAnsi"/>
          <w:b/>
          <w:bCs/>
          <w:color w:val="000000" w:themeColor="text1"/>
          <w:sz w:val="24"/>
          <w:szCs w:val="24"/>
        </w:rPr>
      </w:pPr>
    </w:p>
    <w:p w14:paraId="5D1DB9A6" w14:textId="418AF9EA" w:rsidR="002132BA" w:rsidRPr="005915DE" w:rsidRDefault="002132BA" w:rsidP="007F3CCE">
      <w:pPr>
        <w:tabs>
          <w:tab w:val="left" w:pos="6648"/>
        </w:tabs>
        <w:rPr>
          <w:rFonts w:asciiTheme="minorHAnsi" w:hAnsiTheme="minorHAnsi" w:cstheme="minorHAnsi"/>
          <w:b/>
          <w:bCs/>
          <w:sz w:val="24"/>
          <w:szCs w:val="24"/>
        </w:rPr>
      </w:pPr>
    </w:p>
    <w:p w14:paraId="53BCB333" w14:textId="09337C3B" w:rsidR="007F3CCE" w:rsidRPr="005915DE" w:rsidRDefault="007F3CCE" w:rsidP="007F3CCE">
      <w:pPr>
        <w:tabs>
          <w:tab w:val="left" w:pos="6648"/>
        </w:tabs>
        <w:rPr>
          <w:rFonts w:asciiTheme="minorHAnsi" w:hAnsiTheme="minorHAnsi" w:cstheme="minorHAnsi"/>
          <w:sz w:val="24"/>
          <w:szCs w:val="24"/>
        </w:rPr>
      </w:pPr>
    </w:p>
    <w:p w14:paraId="07555F22" w14:textId="77777777" w:rsidR="005915DE" w:rsidRPr="005915DE" w:rsidRDefault="007F3CCE" w:rsidP="003778D1">
      <w:pPr>
        <w:pStyle w:val="DIOCESEBodyCopy"/>
        <w:jc w:val="center"/>
        <w:rPr>
          <w:rFonts w:asciiTheme="minorHAnsi" w:hAnsiTheme="minorHAnsi" w:cstheme="minorHAnsi"/>
          <w:b/>
          <w:bCs/>
          <w:sz w:val="52"/>
          <w:szCs w:val="52"/>
          <w:lang w:val="en-GB"/>
        </w:rPr>
      </w:pPr>
      <w:r w:rsidRPr="005915DE">
        <w:rPr>
          <w:rFonts w:asciiTheme="minorHAnsi" w:hAnsiTheme="minorHAnsi" w:cstheme="minorHAnsi"/>
          <w:b/>
          <w:bCs/>
          <w:sz w:val="52"/>
          <w:szCs w:val="52"/>
          <w:lang w:val="en-GB"/>
        </w:rPr>
        <w:t xml:space="preserve">Spirituality </w:t>
      </w:r>
      <w:r w:rsidR="005915DE" w:rsidRPr="005915DE">
        <w:rPr>
          <w:rFonts w:asciiTheme="minorHAnsi" w:hAnsiTheme="minorHAnsi" w:cstheme="minorHAnsi"/>
          <w:b/>
          <w:bCs/>
          <w:sz w:val="52"/>
          <w:szCs w:val="52"/>
          <w:lang w:val="en-GB"/>
        </w:rPr>
        <w:t>Policy in our Academy</w:t>
      </w:r>
    </w:p>
    <w:p w14:paraId="78D9B77F" w14:textId="77777777" w:rsidR="007F3CCE" w:rsidRPr="005915DE" w:rsidRDefault="007F3CCE" w:rsidP="007F3CCE">
      <w:pPr>
        <w:pStyle w:val="DIOCESEBodyCopy"/>
        <w:rPr>
          <w:rFonts w:asciiTheme="minorHAnsi" w:hAnsiTheme="minorHAnsi" w:cstheme="minorHAnsi"/>
          <w:b/>
          <w:bCs/>
          <w:lang w:val="en-GB"/>
        </w:rPr>
      </w:pPr>
      <w:r w:rsidRPr="005915DE">
        <w:rPr>
          <w:rFonts w:asciiTheme="minorHAnsi" w:hAnsiTheme="minorHAnsi" w:cstheme="minorHAnsi"/>
          <w:b/>
          <w:bCs/>
          <w:lang w:val="en-GB"/>
        </w:rPr>
        <w:t>Our vision</w:t>
      </w:r>
    </w:p>
    <w:p w14:paraId="1CA2EF09" w14:textId="77777777" w:rsidR="0046580C" w:rsidRPr="005915DE" w:rsidRDefault="0046580C" w:rsidP="0046580C">
      <w:pPr>
        <w:pStyle w:val="NormalWeb"/>
        <w:shd w:val="clear" w:color="auto" w:fill="FFFFFF"/>
        <w:spacing w:before="0" w:beforeAutospacing="0" w:after="0" w:afterAutospacing="0"/>
        <w:textAlignment w:val="top"/>
        <w:rPr>
          <w:rFonts w:asciiTheme="minorHAnsi" w:hAnsiTheme="minorHAnsi" w:cstheme="minorHAnsi"/>
          <w:color w:val="000000"/>
          <w:bdr w:val="none" w:sz="0" w:space="0" w:color="auto" w:frame="1"/>
        </w:rPr>
      </w:pPr>
      <w:r w:rsidRPr="005915DE">
        <w:rPr>
          <w:rFonts w:asciiTheme="minorHAnsi" w:hAnsiTheme="minorHAnsi" w:cstheme="minorHAnsi"/>
          <w:color w:val="000000"/>
          <w:bdr w:val="none" w:sz="0" w:space="0" w:color="auto" w:frame="1"/>
        </w:rPr>
        <w:t>Our mission, based on “The Parable of the Sower”, as a school with a religious character, is to provide an education of depth and quality in a Christian ethos which ensures the children and adults have the nurturing and aspirational environment to flourish and reach their full potential, living life in all its fullness. To realise our mission, we endeavour to live out our vision encapsulated in the following words from the parable:</w:t>
      </w:r>
    </w:p>
    <w:p w14:paraId="31B8E944" w14:textId="77777777" w:rsidR="0046580C" w:rsidRPr="005915DE" w:rsidRDefault="0046580C" w:rsidP="0046580C">
      <w:pPr>
        <w:pStyle w:val="NormalWeb"/>
        <w:shd w:val="clear" w:color="auto" w:fill="FFFFFF"/>
        <w:spacing w:before="0" w:beforeAutospacing="0" w:after="0" w:afterAutospacing="0"/>
        <w:textAlignment w:val="top"/>
        <w:rPr>
          <w:rFonts w:asciiTheme="minorHAnsi" w:hAnsiTheme="minorHAnsi" w:cstheme="minorHAnsi"/>
          <w:color w:val="000000"/>
          <w:bdr w:val="none" w:sz="0" w:space="0" w:color="auto" w:frame="1"/>
        </w:rPr>
      </w:pPr>
    </w:p>
    <w:p w14:paraId="1DD99AA4" w14:textId="77777777" w:rsidR="0046580C" w:rsidRPr="005915DE" w:rsidRDefault="0046580C" w:rsidP="0046580C">
      <w:pPr>
        <w:pStyle w:val="NormalWeb"/>
        <w:shd w:val="clear" w:color="auto" w:fill="FFFFFF"/>
        <w:spacing w:before="0" w:beforeAutospacing="0" w:after="0" w:afterAutospacing="0"/>
        <w:jc w:val="center"/>
        <w:textAlignment w:val="top"/>
        <w:rPr>
          <w:rFonts w:asciiTheme="minorHAnsi" w:hAnsiTheme="minorHAnsi" w:cstheme="minorHAnsi"/>
          <w:color w:val="000000"/>
          <w:bdr w:val="none" w:sz="0" w:space="0" w:color="auto" w:frame="1"/>
        </w:rPr>
      </w:pPr>
    </w:p>
    <w:p w14:paraId="400E3D40" w14:textId="77777777" w:rsidR="0046580C" w:rsidRPr="005915DE" w:rsidRDefault="0046580C" w:rsidP="0046580C">
      <w:pPr>
        <w:pStyle w:val="NormalWeb"/>
        <w:shd w:val="clear" w:color="auto" w:fill="FFFFFF"/>
        <w:spacing w:before="0" w:beforeAutospacing="0" w:after="0" w:afterAutospacing="0"/>
        <w:jc w:val="center"/>
        <w:textAlignment w:val="top"/>
        <w:rPr>
          <w:rFonts w:asciiTheme="minorHAnsi" w:hAnsiTheme="minorHAnsi" w:cstheme="minorHAnsi"/>
          <w:color w:val="000000"/>
          <w:bdr w:val="none" w:sz="0" w:space="0" w:color="auto" w:frame="1"/>
        </w:rPr>
      </w:pPr>
      <w:r w:rsidRPr="005915DE">
        <w:rPr>
          <w:rFonts w:asciiTheme="minorHAnsi" w:hAnsiTheme="minorHAnsi" w:cstheme="minorHAnsi"/>
          <w:color w:val="000000"/>
          <w:bdr w:val="none" w:sz="0" w:space="0" w:color="auto" w:frame="1"/>
        </w:rPr>
        <w:t>‘Some seed fell into good soil, and when it grew, it produced a hundredfold</w:t>
      </w:r>
    </w:p>
    <w:p w14:paraId="7D509883" w14:textId="77777777" w:rsidR="0046580C" w:rsidRPr="005915DE" w:rsidRDefault="0046580C" w:rsidP="0046580C">
      <w:pPr>
        <w:pStyle w:val="NormalWeb"/>
        <w:shd w:val="clear" w:color="auto" w:fill="FFFFFF"/>
        <w:spacing w:before="0" w:beforeAutospacing="0" w:after="0" w:afterAutospacing="0"/>
        <w:jc w:val="right"/>
        <w:textAlignment w:val="top"/>
        <w:rPr>
          <w:rFonts w:asciiTheme="minorHAnsi" w:hAnsiTheme="minorHAnsi" w:cstheme="minorHAnsi"/>
          <w:color w:val="000000"/>
          <w:bdr w:val="none" w:sz="0" w:space="0" w:color="auto" w:frame="1"/>
        </w:rPr>
      </w:pPr>
    </w:p>
    <w:p w14:paraId="17F7D8BF" w14:textId="77777777" w:rsidR="0046580C" w:rsidRPr="005915DE" w:rsidRDefault="0046580C" w:rsidP="0046580C">
      <w:pPr>
        <w:pStyle w:val="NormalWeb"/>
        <w:shd w:val="clear" w:color="auto" w:fill="FFFFFF"/>
        <w:spacing w:before="0" w:beforeAutospacing="0" w:after="0" w:afterAutospacing="0"/>
        <w:jc w:val="center"/>
        <w:textAlignment w:val="top"/>
        <w:rPr>
          <w:rFonts w:asciiTheme="minorHAnsi" w:hAnsiTheme="minorHAnsi" w:cstheme="minorHAnsi"/>
          <w:color w:val="000000"/>
          <w:bdr w:val="none" w:sz="0" w:space="0" w:color="auto" w:frame="1"/>
        </w:rPr>
      </w:pPr>
      <w:r w:rsidRPr="005915DE">
        <w:rPr>
          <w:rFonts w:asciiTheme="minorHAnsi" w:hAnsiTheme="minorHAnsi" w:cstheme="minorHAnsi"/>
          <w:color w:val="000000"/>
          <w:bdr w:val="none" w:sz="0" w:space="0" w:color="auto" w:frame="1"/>
        </w:rPr>
        <w:t>Luke 8.11</w:t>
      </w:r>
    </w:p>
    <w:p w14:paraId="1A42D44E" w14:textId="77777777" w:rsidR="0046580C" w:rsidRPr="005915DE" w:rsidRDefault="0046580C" w:rsidP="0046580C">
      <w:pPr>
        <w:pStyle w:val="NormalWeb"/>
        <w:shd w:val="clear" w:color="auto" w:fill="FFFFFF"/>
        <w:spacing w:before="0" w:beforeAutospacing="0" w:after="0" w:afterAutospacing="0"/>
        <w:jc w:val="center"/>
        <w:textAlignment w:val="top"/>
        <w:rPr>
          <w:rFonts w:asciiTheme="minorHAnsi" w:hAnsiTheme="minorHAnsi" w:cstheme="minorHAnsi"/>
          <w:color w:val="000000"/>
          <w:bdr w:val="none" w:sz="0" w:space="0" w:color="auto" w:frame="1"/>
        </w:rPr>
      </w:pPr>
    </w:p>
    <w:p w14:paraId="10D781AA" w14:textId="77777777" w:rsidR="0046580C" w:rsidRPr="005915DE" w:rsidRDefault="0046580C" w:rsidP="0046580C">
      <w:pPr>
        <w:pStyle w:val="NormalWeb"/>
        <w:shd w:val="clear" w:color="auto" w:fill="FFFFFF"/>
        <w:spacing w:before="0" w:beforeAutospacing="0" w:after="0" w:afterAutospacing="0"/>
        <w:jc w:val="center"/>
        <w:textAlignment w:val="top"/>
        <w:rPr>
          <w:rFonts w:asciiTheme="minorHAnsi" w:hAnsiTheme="minorHAnsi" w:cstheme="minorHAnsi"/>
          <w:color w:val="000000"/>
          <w:bdr w:val="none" w:sz="0" w:space="0" w:color="auto" w:frame="1"/>
        </w:rPr>
      </w:pPr>
      <w:r w:rsidRPr="005915DE">
        <w:rPr>
          <w:rFonts w:asciiTheme="minorHAnsi" w:hAnsiTheme="minorHAnsi" w:cstheme="minorHAnsi"/>
          <w:color w:val="000000"/>
          <w:bdr w:val="none" w:sz="0" w:space="0" w:color="auto" w:frame="1"/>
        </w:rPr>
        <w:t>From this we developed our school saying of :</w:t>
      </w:r>
    </w:p>
    <w:p w14:paraId="36961B9E" w14:textId="77777777" w:rsidR="0046580C" w:rsidRPr="005915DE" w:rsidRDefault="0046580C" w:rsidP="0046580C">
      <w:pPr>
        <w:pStyle w:val="NormalWeb"/>
        <w:shd w:val="clear" w:color="auto" w:fill="FFFFFF"/>
        <w:spacing w:before="0" w:beforeAutospacing="0" w:after="0" w:afterAutospacing="0"/>
        <w:jc w:val="center"/>
        <w:textAlignment w:val="top"/>
        <w:rPr>
          <w:rFonts w:asciiTheme="minorHAnsi" w:hAnsiTheme="minorHAnsi" w:cstheme="minorHAnsi"/>
          <w:i/>
          <w:iCs/>
          <w:color w:val="7030A0"/>
          <w:bdr w:val="none" w:sz="0" w:space="0" w:color="auto" w:frame="1"/>
        </w:rPr>
      </w:pPr>
      <w:r w:rsidRPr="005915DE">
        <w:rPr>
          <w:rFonts w:asciiTheme="minorHAnsi" w:hAnsiTheme="minorHAnsi" w:cstheme="minorHAnsi"/>
          <w:i/>
          <w:iCs/>
          <w:color w:val="7030A0"/>
          <w:bdr w:val="none" w:sz="0" w:space="0" w:color="auto" w:frame="1"/>
        </w:rPr>
        <w:t>Learn and grow together, play and pray together</w:t>
      </w:r>
    </w:p>
    <w:p w14:paraId="02A8B135" w14:textId="77777777" w:rsidR="0046580C" w:rsidRPr="005915DE" w:rsidRDefault="0046580C" w:rsidP="007F3CCE">
      <w:pPr>
        <w:pStyle w:val="DIOCESEBodyCopy"/>
        <w:rPr>
          <w:rFonts w:asciiTheme="minorHAnsi" w:hAnsiTheme="minorHAnsi" w:cstheme="minorHAnsi"/>
          <w:b/>
          <w:bCs/>
          <w:lang w:val="en-GB"/>
        </w:rPr>
      </w:pPr>
    </w:p>
    <w:p w14:paraId="1A44814C"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Our vision influences the ethos of our school and the policies and practices within it. We believe that spirituality is a core thread that runs through our school and we attach great importance to it for both children’s development and for the growth and well-being of all within our school community.</w:t>
      </w:r>
    </w:p>
    <w:p w14:paraId="5120FD86" w14:textId="77777777" w:rsidR="007F3CCE" w:rsidRPr="005915DE" w:rsidRDefault="007F3CCE" w:rsidP="007F3CCE">
      <w:pPr>
        <w:pStyle w:val="DIOCESEBodyCopy"/>
        <w:rPr>
          <w:rFonts w:asciiTheme="minorHAnsi" w:hAnsiTheme="minorHAnsi" w:cstheme="minorHAnsi"/>
          <w:lang w:val="en-GB"/>
        </w:rPr>
      </w:pPr>
    </w:p>
    <w:p w14:paraId="79AAF15E" w14:textId="77777777" w:rsidR="007F3CCE" w:rsidRPr="005915DE" w:rsidRDefault="007F3CCE" w:rsidP="007F3CCE">
      <w:pPr>
        <w:pStyle w:val="DIOCESEBodyCopy"/>
        <w:rPr>
          <w:rFonts w:asciiTheme="minorHAnsi" w:hAnsiTheme="minorHAnsi" w:cstheme="minorHAnsi"/>
          <w:b/>
          <w:bCs/>
          <w:lang w:val="en-GB"/>
        </w:rPr>
      </w:pPr>
      <w:r w:rsidRPr="005915DE">
        <w:rPr>
          <w:rFonts w:asciiTheme="minorHAnsi" w:hAnsiTheme="minorHAnsi" w:cstheme="minorHAnsi"/>
          <w:b/>
          <w:bCs/>
          <w:lang w:val="en-GB"/>
        </w:rPr>
        <w:t>We aim for children, and adults, to grow in their ability to:</w:t>
      </w:r>
    </w:p>
    <w:p w14:paraId="2DFA8E5F" w14:textId="77777777" w:rsidR="007F3CCE" w:rsidRPr="005915DE" w:rsidRDefault="007F3CCE" w:rsidP="007F3CCE">
      <w:pPr>
        <w:pStyle w:val="DIOCESEBodyCopy"/>
        <w:numPr>
          <w:ilvl w:val="0"/>
          <w:numId w:val="6"/>
        </w:numPr>
        <w:rPr>
          <w:rFonts w:asciiTheme="minorHAnsi" w:hAnsiTheme="minorHAnsi" w:cstheme="minorHAnsi"/>
          <w:lang w:val="en-GB"/>
        </w:rPr>
      </w:pPr>
      <w:r w:rsidRPr="005915DE">
        <w:rPr>
          <w:rFonts w:asciiTheme="minorHAnsi" w:hAnsiTheme="minorHAnsi" w:cstheme="minorHAnsi"/>
          <w:lang w:val="en-GB"/>
        </w:rPr>
        <w:t>be guided by their beliefs and values and be willing to take a stand to defend them</w:t>
      </w:r>
    </w:p>
    <w:p w14:paraId="0034A9A8" w14:textId="77777777" w:rsidR="007F3CCE" w:rsidRPr="005915DE" w:rsidRDefault="007F3CCE" w:rsidP="007F3CCE">
      <w:pPr>
        <w:pStyle w:val="DIOCESEBodyCopy"/>
        <w:numPr>
          <w:ilvl w:val="0"/>
          <w:numId w:val="6"/>
        </w:numPr>
        <w:rPr>
          <w:rFonts w:asciiTheme="minorHAnsi" w:hAnsiTheme="minorHAnsi" w:cstheme="minorHAnsi"/>
          <w:lang w:val="en-GB"/>
        </w:rPr>
      </w:pPr>
      <w:r w:rsidRPr="005915DE">
        <w:rPr>
          <w:rFonts w:asciiTheme="minorHAnsi" w:hAnsiTheme="minorHAnsi" w:cstheme="minorHAnsi"/>
          <w:lang w:val="en-GB"/>
        </w:rPr>
        <w:t xml:space="preserve">be self-aware and empathise with the experience of others in the school and wider community </w:t>
      </w:r>
    </w:p>
    <w:p w14:paraId="7F5D4F05" w14:textId="77777777" w:rsidR="007F3CCE" w:rsidRPr="005915DE" w:rsidRDefault="007F3CCE" w:rsidP="007F3CCE">
      <w:pPr>
        <w:pStyle w:val="DIOCESEBodyCopy"/>
        <w:numPr>
          <w:ilvl w:val="0"/>
          <w:numId w:val="6"/>
        </w:numPr>
        <w:rPr>
          <w:rFonts w:asciiTheme="minorHAnsi" w:hAnsiTheme="minorHAnsi" w:cstheme="minorHAnsi"/>
          <w:lang w:val="en-GB"/>
        </w:rPr>
      </w:pPr>
      <w:r w:rsidRPr="005915DE">
        <w:rPr>
          <w:rFonts w:asciiTheme="minorHAnsi" w:hAnsiTheme="minorHAnsi" w:cstheme="minorHAnsi"/>
          <w:lang w:val="en-GB"/>
        </w:rPr>
        <w:t xml:space="preserve">love themselves, care for themselves, believe in their potential to achieve, and find inner strength and resilience when facing challenges </w:t>
      </w:r>
    </w:p>
    <w:p w14:paraId="39AD6D7A" w14:textId="77777777" w:rsidR="007F3CCE" w:rsidRPr="005915DE" w:rsidRDefault="007F3CCE" w:rsidP="007F3CCE">
      <w:pPr>
        <w:pStyle w:val="DIOCESEBodyCopy"/>
        <w:numPr>
          <w:ilvl w:val="0"/>
          <w:numId w:val="6"/>
        </w:numPr>
        <w:rPr>
          <w:rFonts w:asciiTheme="minorHAnsi" w:hAnsiTheme="minorHAnsi" w:cstheme="minorHAnsi"/>
          <w:lang w:val="en-GB"/>
        </w:rPr>
      </w:pPr>
      <w:r w:rsidRPr="005915DE">
        <w:rPr>
          <w:rFonts w:asciiTheme="minorHAnsi" w:hAnsiTheme="minorHAnsi" w:cstheme="minorHAnsi"/>
          <w:lang w:val="en-GB"/>
        </w:rPr>
        <w:t>exercise imagination and creativity, appreciate beauty in the world and be alive to experiences of awe and wonder</w:t>
      </w:r>
    </w:p>
    <w:p w14:paraId="4D4DB085" w14:textId="77777777" w:rsidR="007F3CCE" w:rsidRPr="005915DE" w:rsidRDefault="007F3CCE" w:rsidP="007F3CCE">
      <w:pPr>
        <w:pStyle w:val="DIOCESEBodyCopy"/>
        <w:numPr>
          <w:ilvl w:val="0"/>
          <w:numId w:val="6"/>
        </w:numPr>
        <w:rPr>
          <w:rFonts w:asciiTheme="minorHAnsi" w:hAnsiTheme="minorHAnsi" w:cstheme="minorHAnsi"/>
          <w:lang w:val="en-GB"/>
        </w:rPr>
      </w:pPr>
      <w:r w:rsidRPr="005915DE">
        <w:rPr>
          <w:rFonts w:asciiTheme="minorHAnsi" w:hAnsiTheme="minorHAnsi" w:cstheme="minorHAnsi"/>
          <w:lang w:val="en-GB"/>
        </w:rPr>
        <w:t>be intrigued by mystery and be open to an awareness of the transcendent in the whole of life</w:t>
      </w:r>
    </w:p>
    <w:p w14:paraId="3879B7EE" w14:textId="77777777" w:rsidR="007F3CCE" w:rsidRPr="005915DE" w:rsidRDefault="007F3CCE" w:rsidP="007F3CCE">
      <w:pPr>
        <w:pStyle w:val="DIOCESEBodyCopy"/>
        <w:numPr>
          <w:ilvl w:val="0"/>
          <w:numId w:val="6"/>
        </w:numPr>
        <w:rPr>
          <w:rFonts w:asciiTheme="minorHAnsi" w:hAnsiTheme="minorHAnsi" w:cstheme="minorHAnsi"/>
          <w:lang w:val="en-GB"/>
        </w:rPr>
      </w:pPr>
      <w:r w:rsidRPr="005915DE">
        <w:rPr>
          <w:rFonts w:asciiTheme="minorHAnsi" w:hAnsiTheme="minorHAnsi" w:cstheme="minorHAnsi"/>
          <w:lang w:val="en-GB"/>
        </w:rPr>
        <w:t>be comfortable with stillness and silence and open to engage in reflection/meditation/prayer</w:t>
      </w:r>
    </w:p>
    <w:p w14:paraId="30920898" w14:textId="77777777" w:rsidR="007F3CCE" w:rsidRPr="005915DE" w:rsidRDefault="007F3CCE" w:rsidP="007F3CCE">
      <w:pPr>
        <w:pStyle w:val="DIOCESEBodyCopy"/>
        <w:numPr>
          <w:ilvl w:val="0"/>
          <w:numId w:val="6"/>
        </w:numPr>
        <w:rPr>
          <w:rFonts w:asciiTheme="minorHAnsi" w:hAnsiTheme="minorHAnsi" w:cstheme="minorHAnsi"/>
          <w:lang w:val="en-GB"/>
        </w:rPr>
      </w:pPr>
      <w:r w:rsidRPr="005915DE">
        <w:rPr>
          <w:rFonts w:asciiTheme="minorHAnsi" w:hAnsiTheme="minorHAnsi" w:cstheme="minorHAnsi"/>
          <w:lang w:val="en-GB"/>
        </w:rPr>
        <w:t xml:space="preserve">be ready to say sorry when mistakes are made, to forgive themselves and to forgive others </w:t>
      </w:r>
    </w:p>
    <w:p w14:paraId="6D606E9B" w14:textId="77777777" w:rsidR="007F3CCE" w:rsidRPr="005915DE" w:rsidRDefault="007F3CCE" w:rsidP="007F3CCE">
      <w:pPr>
        <w:pStyle w:val="DIOCESEBodyCopy"/>
        <w:numPr>
          <w:ilvl w:val="0"/>
          <w:numId w:val="6"/>
        </w:numPr>
        <w:rPr>
          <w:rFonts w:asciiTheme="minorHAnsi" w:hAnsiTheme="minorHAnsi" w:cstheme="minorHAnsi"/>
          <w:lang w:val="en-GB"/>
        </w:rPr>
      </w:pPr>
      <w:r w:rsidRPr="005915DE">
        <w:rPr>
          <w:rFonts w:asciiTheme="minorHAnsi" w:hAnsiTheme="minorHAnsi" w:cstheme="minorHAnsi"/>
          <w:lang w:val="en-GB"/>
        </w:rPr>
        <w:t>be willing to take risks and to reflect, learn and grow following experiences of failure as well as success</w:t>
      </w:r>
    </w:p>
    <w:p w14:paraId="278023C6" w14:textId="77777777" w:rsidR="007F3CCE" w:rsidRPr="005915DE" w:rsidRDefault="007F3CCE" w:rsidP="007F3CCE">
      <w:pPr>
        <w:pStyle w:val="DIOCESEBodyCopy"/>
        <w:numPr>
          <w:ilvl w:val="0"/>
          <w:numId w:val="6"/>
        </w:numPr>
        <w:rPr>
          <w:rFonts w:asciiTheme="minorHAnsi" w:hAnsiTheme="minorHAnsi" w:cstheme="minorHAnsi"/>
          <w:lang w:val="en-GB"/>
        </w:rPr>
      </w:pPr>
      <w:r w:rsidRPr="005915DE">
        <w:rPr>
          <w:rFonts w:asciiTheme="minorHAnsi" w:hAnsiTheme="minorHAnsi" w:cstheme="minorHAnsi"/>
          <w:lang w:val="en-GB"/>
        </w:rPr>
        <w:t>demonstrate curiosity and open mindedness when exploring life’s big questions</w:t>
      </w:r>
    </w:p>
    <w:p w14:paraId="79E93952" w14:textId="77777777" w:rsidR="007F3CCE" w:rsidRPr="005915DE" w:rsidRDefault="007F3CCE" w:rsidP="007F3CCE">
      <w:pPr>
        <w:pStyle w:val="DIOCESEBodyCopy"/>
        <w:numPr>
          <w:ilvl w:val="0"/>
          <w:numId w:val="6"/>
        </w:numPr>
        <w:rPr>
          <w:rFonts w:asciiTheme="minorHAnsi" w:hAnsiTheme="minorHAnsi" w:cstheme="minorHAnsi"/>
          <w:lang w:val="en-GB"/>
        </w:rPr>
      </w:pPr>
      <w:r w:rsidRPr="005915DE">
        <w:rPr>
          <w:rFonts w:asciiTheme="minorHAnsi" w:hAnsiTheme="minorHAnsi" w:cstheme="minorHAnsi"/>
          <w:lang w:val="en-GB"/>
        </w:rPr>
        <w:t>appreciate and be thankful for what is good in life like friends and family, and show generosity towards others</w:t>
      </w:r>
    </w:p>
    <w:p w14:paraId="0348E931" w14:textId="77777777" w:rsidR="007F3CCE" w:rsidRPr="005915DE" w:rsidRDefault="007F3CCE" w:rsidP="007F3CCE">
      <w:pPr>
        <w:pStyle w:val="DIOCESEBodyCopy"/>
        <w:ind w:left="360"/>
        <w:rPr>
          <w:rFonts w:asciiTheme="minorHAnsi" w:hAnsiTheme="minorHAnsi" w:cstheme="minorHAnsi"/>
          <w:lang w:val="en-GB"/>
        </w:rPr>
      </w:pPr>
    </w:p>
    <w:p w14:paraId="14AD1A99" w14:textId="0DD87141" w:rsidR="003778D1" w:rsidRPr="005915DE" w:rsidRDefault="007F3CCE" w:rsidP="005915DE">
      <w:pPr>
        <w:pStyle w:val="DIOCESEBodyCopy"/>
        <w:ind w:left="360"/>
        <w:rPr>
          <w:rFonts w:asciiTheme="minorHAnsi" w:hAnsiTheme="minorHAnsi" w:cstheme="minorHAnsi"/>
          <w:lang w:val="en-GB"/>
        </w:rPr>
      </w:pPr>
      <w:r w:rsidRPr="005915DE">
        <w:rPr>
          <w:rFonts w:asciiTheme="minorHAnsi" w:hAnsiTheme="minorHAnsi" w:cstheme="minorHAnsi"/>
          <w:lang w:val="en-GB"/>
        </w:rPr>
        <w:lastRenderedPageBreak/>
        <w:t xml:space="preserve">(From David Smith’s work on Spiritual </w:t>
      </w:r>
      <w:r w:rsidR="002A7B2F" w:rsidRPr="005915DE">
        <w:rPr>
          <w:rFonts w:asciiTheme="minorHAnsi" w:hAnsiTheme="minorHAnsi" w:cstheme="minorHAnsi"/>
          <w:lang w:val="en-GB"/>
        </w:rPr>
        <w:t>Capacity</w:t>
      </w:r>
      <w:r w:rsidR="002A7B2F">
        <w:rPr>
          <w:rFonts w:asciiTheme="minorHAnsi" w:hAnsiTheme="minorHAnsi" w:cstheme="minorHAnsi"/>
          <w:lang w:val="en-GB"/>
        </w:rPr>
        <w:t>)</w:t>
      </w:r>
    </w:p>
    <w:p w14:paraId="56E255FC" w14:textId="2AFBB074" w:rsidR="007F3CCE" w:rsidRPr="005915DE" w:rsidRDefault="007F3CCE" w:rsidP="007F3CCE">
      <w:pPr>
        <w:pStyle w:val="DIOCESEBodyCopy"/>
        <w:rPr>
          <w:rFonts w:asciiTheme="minorHAnsi" w:hAnsiTheme="minorHAnsi" w:cstheme="minorHAnsi"/>
          <w:b/>
          <w:bCs/>
          <w:lang w:val="en-GB"/>
        </w:rPr>
      </w:pPr>
      <w:r w:rsidRPr="005915DE">
        <w:rPr>
          <w:rFonts w:asciiTheme="minorHAnsi" w:hAnsiTheme="minorHAnsi" w:cstheme="minorHAnsi"/>
          <w:b/>
          <w:bCs/>
          <w:lang w:val="en-GB"/>
        </w:rPr>
        <w:t>Our working definition of ‘spirituality’</w:t>
      </w:r>
    </w:p>
    <w:p w14:paraId="44097CD0"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 xml:space="preserve"> As a staff and governor team, we have agreed on a definition of spiritual development in our school community to support us as we talk about spirituality.</w:t>
      </w:r>
    </w:p>
    <w:p w14:paraId="3B06105A" w14:textId="77777777" w:rsidR="007F3CCE" w:rsidRPr="005915DE" w:rsidRDefault="007F3CCE" w:rsidP="007F3CCE">
      <w:pPr>
        <w:pStyle w:val="DIOCESEBodyCopy"/>
        <w:rPr>
          <w:rFonts w:asciiTheme="minorHAnsi" w:hAnsiTheme="minorHAnsi" w:cstheme="minorHAnsi"/>
          <w:lang w:val="en-GB"/>
        </w:rPr>
      </w:pPr>
    </w:p>
    <w:p w14:paraId="6CE00D7D" w14:textId="77777777" w:rsidR="007F3CCE" w:rsidRPr="005915DE" w:rsidRDefault="007F3CCE" w:rsidP="007F3CCE">
      <w:pPr>
        <w:pStyle w:val="DIOCESEBodyCopy"/>
        <w:rPr>
          <w:rFonts w:asciiTheme="minorHAnsi" w:hAnsiTheme="minorHAnsi" w:cstheme="minorHAnsi"/>
          <w:i/>
          <w:iCs/>
          <w:color w:val="44546A" w:themeColor="text2"/>
          <w:lang w:val="en-GB"/>
        </w:rPr>
      </w:pPr>
    </w:p>
    <w:p w14:paraId="6A72768F" w14:textId="77777777" w:rsidR="007F3CCE" w:rsidRPr="005915DE" w:rsidRDefault="007F3CCE" w:rsidP="007F3CCE">
      <w:pPr>
        <w:pStyle w:val="DIOCESEBodyCopy"/>
        <w:rPr>
          <w:rFonts w:asciiTheme="minorHAnsi" w:hAnsiTheme="minorHAnsi" w:cstheme="minorHAnsi"/>
          <w:i/>
          <w:iCs/>
          <w:color w:val="004990"/>
          <w:lang w:val="en-GB"/>
        </w:rPr>
      </w:pPr>
      <w:r w:rsidRPr="005915DE">
        <w:rPr>
          <w:rFonts w:asciiTheme="minorHAnsi" w:hAnsiTheme="minorHAnsi" w:cstheme="minorHAnsi"/>
          <w:i/>
          <w:iCs/>
          <w:color w:val="004990"/>
          <w:lang w:val="en-GB"/>
        </w:rPr>
        <w:t>Spirituality is delighting in all things, being absorbed into the present moment, not too attached to self, and eager to explore boundaries of ‘beyond’ and ‘other’, searching for meaning, discovering purpose, open to more. (Rebecca Nye)</w:t>
      </w:r>
    </w:p>
    <w:p w14:paraId="443B396B" w14:textId="77777777" w:rsidR="007F3CCE" w:rsidRPr="005915DE" w:rsidRDefault="007F3CCE" w:rsidP="007F3CCE">
      <w:pPr>
        <w:pStyle w:val="DIOCESEBodyCopy"/>
        <w:rPr>
          <w:rFonts w:asciiTheme="minorHAnsi" w:hAnsiTheme="minorHAnsi" w:cstheme="minorHAnsi"/>
          <w:i/>
          <w:iCs/>
          <w:color w:val="004990"/>
          <w:lang w:val="en-GB"/>
        </w:rPr>
      </w:pPr>
    </w:p>
    <w:p w14:paraId="77AED949" w14:textId="1ABE6D32"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Spirituality is an awareness of mystery and its value to human flourishing</w:t>
      </w:r>
      <w:r w:rsidR="005915DE" w:rsidRPr="005915DE">
        <w:rPr>
          <w:rFonts w:asciiTheme="minorHAnsi" w:hAnsiTheme="minorHAnsi" w:cstheme="minorHAnsi"/>
          <w:lang w:val="en-GB"/>
        </w:rPr>
        <w:t>, allowing time and planning for the moments of awe and wonder.</w:t>
      </w:r>
    </w:p>
    <w:p w14:paraId="757C8170" w14:textId="77777777" w:rsidR="007F3CCE" w:rsidRPr="005915DE" w:rsidRDefault="007F3CCE" w:rsidP="007F3CCE">
      <w:pPr>
        <w:pStyle w:val="DIOCESEBodyCopy"/>
        <w:rPr>
          <w:rFonts w:asciiTheme="minorHAnsi" w:hAnsiTheme="minorHAnsi" w:cstheme="minorHAnsi"/>
          <w:lang w:val="en-GB"/>
        </w:rPr>
      </w:pPr>
    </w:p>
    <w:p w14:paraId="447E96D4"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Spiritual development is not about becoming, more spiritual (in a measurable or expansive sense). It is about realising or becoming more and more aware of one’s natural, innate spirituality. This is sometimes a slow and gradual process, at other times there might be significant stages of realisation, which are part of the ongoing ‘developing’ process. Unlike the development of a photograph, people don’t reach a finished state of spiritual development, but participate in the ongoing process of spiritual realisation. If spirituality were something which developed or grew in a quantifiable sense, then surely adult would be more spiritual than children. Many would argue that children seem to be far more spiritually aware than adults, Perhaps as a part of growing older, the pressures of life can distract our distort our interests so that as adults, our spiritual awareness is dulled and we do not ‘realise it’ to the full.</w:t>
      </w:r>
    </w:p>
    <w:p w14:paraId="476D27A5" w14:textId="77777777" w:rsidR="007F3CCE" w:rsidRPr="005915DE" w:rsidRDefault="007F3CCE" w:rsidP="007F3CCE">
      <w:pPr>
        <w:pStyle w:val="DIOCESEBodyCopy"/>
        <w:rPr>
          <w:rFonts w:asciiTheme="minorHAnsi" w:hAnsiTheme="minorHAnsi" w:cstheme="minorHAnsi"/>
          <w:lang w:val="en-GB"/>
        </w:rPr>
      </w:pPr>
    </w:p>
    <w:p w14:paraId="4196BC9C" w14:textId="77777777" w:rsidR="007F3CCE" w:rsidRPr="005915DE" w:rsidRDefault="007F3CCE" w:rsidP="007F3CCE">
      <w:pPr>
        <w:pStyle w:val="DIOCESEBodyCopy"/>
        <w:rPr>
          <w:rFonts w:asciiTheme="minorHAnsi" w:hAnsiTheme="minorHAnsi" w:cstheme="minorHAnsi"/>
          <w:b/>
          <w:bCs/>
          <w:lang w:val="en-GB"/>
        </w:rPr>
      </w:pPr>
      <w:r w:rsidRPr="005915DE">
        <w:rPr>
          <w:rFonts w:asciiTheme="minorHAnsi" w:hAnsiTheme="minorHAnsi" w:cstheme="minorHAnsi"/>
          <w:b/>
          <w:bCs/>
          <w:lang w:val="en-GB"/>
        </w:rPr>
        <w:t>Legal requirements:</w:t>
      </w:r>
    </w:p>
    <w:p w14:paraId="4ECE7414"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 xml:space="preserve">Section 78 of the Education Act 2002 states: </w:t>
      </w:r>
    </w:p>
    <w:p w14:paraId="61480113"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 xml:space="preserve">The curriculum for a maintained school or maintained nursery school satisfies the requirements of this section if it is a balanced and broadly-based curriculum which: (a) promotes the spiritual, moral, cultural, mental, and physical development of pupils at the school and of society, and (b) prepares pupils at the school for the opportunities, responsibilities and experiences of later life. </w:t>
      </w:r>
    </w:p>
    <w:p w14:paraId="225E1FA1" w14:textId="77777777" w:rsidR="007F3CCE" w:rsidRPr="005915DE" w:rsidRDefault="007F3CCE" w:rsidP="007F3CCE">
      <w:pPr>
        <w:pStyle w:val="DIOCESEBodyCopy"/>
        <w:rPr>
          <w:rFonts w:asciiTheme="minorHAnsi" w:hAnsiTheme="minorHAnsi" w:cstheme="minorHAnsi"/>
          <w:lang w:val="en-GB"/>
        </w:rPr>
      </w:pPr>
    </w:p>
    <w:p w14:paraId="0FF02248" w14:textId="5CDD9A43"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The SIAMS Schedule (</w:t>
      </w:r>
      <w:r w:rsidR="008330E6" w:rsidRPr="005915DE">
        <w:rPr>
          <w:rFonts w:asciiTheme="minorHAnsi" w:hAnsiTheme="minorHAnsi" w:cstheme="minorHAnsi"/>
          <w:lang w:val="en-GB"/>
        </w:rPr>
        <w:t>amended September 202</w:t>
      </w:r>
      <w:r w:rsidR="007F5C2A" w:rsidRPr="005915DE">
        <w:rPr>
          <w:rFonts w:asciiTheme="minorHAnsi" w:hAnsiTheme="minorHAnsi" w:cstheme="minorHAnsi"/>
          <w:lang w:val="en-GB"/>
        </w:rPr>
        <w:t>3</w:t>
      </w:r>
      <w:r w:rsidRPr="005915DE">
        <w:rPr>
          <w:rFonts w:asciiTheme="minorHAnsi" w:hAnsiTheme="minorHAnsi" w:cstheme="minorHAnsi"/>
          <w:lang w:val="en-GB"/>
        </w:rPr>
        <w:t>) references spirituality in both the RE and Collective Worship strands but the main focus is part of strand two on Wisdom, Knowledge and Skills. The Church of England Vision for Education has a core desire for ‘Life in all its fullness’ (John 10:10) which requires educating the whole person.</w:t>
      </w:r>
    </w:p>
    <w:p w14:paraId="0A5FDFE1" w14:textId="77777777" w:rsidR="007F3CCE" w:rsidRPr="005915DE" w:rsidRDefault="007F3CCE" w:rsidP="007F3CCE">
      <w:pPr>
        <w:pStyle w:val="DIOCESEBodyCopy"/>
        <w:rPr>
          <w:rFonts w:asciiTheme="minorHAnsi" w:hAnsiTheme="minorHAnsi" w:cstheme="minorHAnsi"/>
          <w:lang w:val="en-GB"/>
        </w:rPr>
      </w:pPr>
    </w:p>
    <w:p w14:paraId="1B1C654D"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The OFSTED framework 2021 states that pupil’s spiritual development is shown by their:</w:t>
      </w:r>
    </w:p>
    <w:p w14:paraId="2B66F50B"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 xml:space="preserve">• ability to be reflective about their own beliefs (religious or otherwise) and perspective on life </w:t>
      </w:r>
    </w:p>
    <w:p w14:paraId="27D37812"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 knowledge of, and respect for, different people’s faith, feelings, and values</w:t>
      </w:r>
    </w:p>
    <w:p w14:paraId="76B2128B"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 sense of enjoyment and fascination in learning about themselves, others, and the world around them</w:t>
      </w:r>
    </w:p>
    <w:p w14:paraId="287E4DB1"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 use of imagination and creativity in their learning</w:t>
      </w:r>
    </w:p>
    <w:p w14:paraId="1077480F" w14:textId="77777777" w:rsidR="007F3CCE" w:rsidRPr="005915DE" w:rsidRDefault="007F3CCE" w:rsidP="007F3CCE">
      <w:pPr>
        <w:pStyle w:val="DIOCESEBodyCopy"/>
        <w:rPr>
          <w:rFonts w:asciiTheme="minorHAnsi" w:hAnsiTheme="minorHAnsi" w:cstheme="minorHAnsi"/>
          <w:lang w:val="en-GB"/>
        </w:rPr>
      </w:pPr>
      <w:r w:rsidRPr="005915DE">
        <w:rPr>
          <w:rFonts w:asciiTheme="minorHAnsi" w:hAnsiTheme="minorHAnsi" w:cstheme="minorHAnsi"/>
          <w:lang w:val="en-GB"/>
        </w:rPr>
        <w:t>• willingness to reflect on their experiences</w:t>
      </w:r>
    </w:p>
    <w:p w14:paraId="4B14293C" w14:textId="77777777" w:rsidR="007F3CCE" w:rsidRDefault="007F3CCE" w:rsidP="007F3CCE">
      <w:pPr>
        <w:pStyle w:val="DIOCESEBodyCopy"/>
        <w:rPr>
          <w:rFonts w:asciiTheme="minorHAnsi" w:hAnsiTheme="minorHAnsi" w:cstheme="minorHAnsi"/>
          <w:lang w:val="en-GB"/>
        </w:rPr>
      </w:pPr>
    </w:p>
    <w:p w14:paraId="5CEE2285" w14:textId="77777777" w:rsidR="005915DE" w:rsidRPr="005915DE" w:rsidRDefault="005915DE" w:rsidP="007F3CCE">
      <w:pPr>
        <w:pStyle w:val="DIOCESEBodyCopy"/>
        <w:rPr>
          <w:rFonts w:asciiTheme="minorHAnsi" w:hAnsiTheme="minorHAnsi" w:cstheme="minorHAnsi"/>
          <w:lang w:val="en-GB"/>
        </w:rPr>
      </w:pPr>
    </w:p>
    <w:p w14:paraId="5F7ECF11" w14:textId="77777777" w:rsidR="007F3CCE" w:rsidRPr="005915DE" w:rsidRDefault="007F3CCE" w:rsidP="007F3CCE">
      <w:pPr>
        <w:pStyle w:val="DIOCESEBodyCopy"/>
        <w:rPr>
          <w:rFonts w:asciiTheme="minorHAnsi" w:hAnsiTheme="minorHAnsi" w:cstheme="minorHAnsi"/>
          <w:b/>
          <w:bCs/>
          <w:lang w:val="en-GB"/>
        </w:rPr>
      </w:pPr>
      <w:r w:rsidRPr="005915DE">
        <w:rPr>
          <w:rFonts w:asciiTheme="minorHAnsi" w:hAnsiTheme="minorHAnsi" w:cstheme="minorHAnsi"/>
          <w:b/>
          <w:bCs/>
          <w:lang w:val="en-GB"/>
        </w:rPr>
        <w:t>We support pupils in their spiritual development by:</w:t>
      </w:r>
    </w:p>
    <w:p w14:paraId="1EDAAB13" w14:textId="77777777" w:rsidR="007F3CCE" w:rsidRPr="005915DE" w:rsidRDefault="007F3CCE" w:rsidP="007F3CCE">
      <w:pPr>
        <w:pStyle w:val="DIOCESEBodyCopy"/>
        <w:numPr>
          <w:ilvl w:val="0"/>
          <w:numId w:val="7"/>
        </w:numPr>
        <w:rPr>
          <w:rFonts w:asciiTheme="minorHAnsi" w:hAnsiTheme="minorHAnsi" w:cstheme="minorHAnsi"/>
          <w:lang w:val="en-GB"/>
        </w:rPr>
      </w:pPr>
      <w:r w:rsidRPr="005915DE">
        <w:rPr>
          <w:rFonts w:asciiTheme="minorHAnsi" w:hAnsiTheme="minorHAnsi" w:cstheme="minorHAnsi"/>
          <w:lang w:val="en-GB"/>
        </w:rPr>
        <w:t>providing opportunities for spiritual development in collective worship</w:t>
      </w:r>
    </w:p>
    <w:p w14:paraId="45E1C0F5" w14:textId="77777777" w:rsidR="007F3CCE" w:rsidRPr="005915DE" w:rsidRDefault="007F3CCE" w:rsidP="007F3CCE">
      <w:pPr>
        <w:pStyle w:val="DIOCESEBodyCopy"/>
        <w:numPr>
          <w:ilvl w:val="0"/>
          <w:numId w:val="7"/>
        </w:numPr>
        <w:rPr>
          <w:rFonts w:asciiTheme="minorHAnsi" w:hAnsiTheme="minorHAnsi" w:cstheme="minorHAnsi"/>
          <w:lang w:val="en-GB"/>
        </w:rPr>
      </w:pPr>
      <w:r w:rsidRPr="005915DE">
        <w:rPr>
          <w:rFonts w:asciiTheme="minorHAnsi" w:hAnsiTheme="minorHAnsi" w:cstheme="minorHAnsi"/>
          <w:lang w:val="en-GB"/>
        </w:rPr>
        <w:t>providing opportunities for spiritual development in RE</w:t>
      </w:r>
    </w:p>
    <w:p w14:paraId="00B454AB" w14:textId="77777777" w:rsidR="007F3CCE" w:rsidRPr="005915DE" w:rsidRDefault="007F3CCE" w:rsidP="007F3CCE">
      <w:pPr>
        <w:pStyle w:val="DIOCESEBodyCopy"/>
        <w:numPr>
          <w:ilvl w:val="0"/>
          <w:numId w:val="7"/>
        </w:numPr>
        <w:rPr>
          <w:rFonts w:asciiTheme="minorHAnsi" w:hAnsiTheme="minorHAnsi" w:cstheme="minorHAnsi"/>
          <w:lang w:val="en-GB"/>
        </w:rPr>
      </w:pPr>
      <w:r w:rsidRPr="005915DE">
        <w:rPr>
          <w:rFonts w:asciiTheme="minorHAnsi" w:hAnsiTheme="minorHAnsi" w:cstheme="minorHAnsi"/>
          <w:lang w:val="en-GB"/>
        </w:rPr>
        <w:t>providing opportunities for spiritual development in the wider curriculum</w:t>
      </w:r>
    </w:p>
    <w:p w14:paraId="2120D98C" w14:textId="77777777" w:rsidR="007F3CCE" w:rsidRPr="005915DE" w:rsidRDefault="007F3CCE" w:rsidP="007F3CCE">
      <w:pPr>
        <w:pStyle w:val="DIOCESEBodyCopy"/>
        <w:numPr>
          <w:ilvl w:val="0"/>
          <w:numId w:val="7"/>
        </w:numPr>
        <w:rPr>
          <w:rFonts w:asciiTheme="minorHAnsi" w:hAnsiTheme="minorHAnsi" w:cstheme="minorHAnsi"/>
          <w:lang w:val="en-GB"/>
        </w:rPr>
      </w:pPr>
      <w:r w:rsidRPr="005915DE">
        <w:rPr>
          <w:rFonts w:asciiTheme="minorHAnsi" w:hAnsiTheme="minorHAnsi" w:cstheme="minorHAnsi"/>
          <w:lang w:val="en-GB"/>
        </w:rPr>
        <w:t>capturing opportunities for awe and wonder as they arise</w:t>
      </w:r>
    </w:p>
    <w:p w14:paraId="044696E6" w14:textId="17451C79" w:rsidR="007F3CCE" w:rsidRPr="005915DE" w:rsidRDefault="007F5C2A" w:rsidP="007F3CCE">
      <w:pPr>
        <w:pStyle w:val="DIOCESEBodyCopy"/>
        <w:numPr>
          <w:ilvl w:val="0"/>
          <w:numId w:val="7"/>
        </w:numPr>
        <w:rPr>
          <w:rFonts w:asciiTheme="minorHAnsi" w:hAnsiTheme="minorHAnsi" w:cstheme="minorHAnsi"/>
          <w:lang w:val="en-GB"/>
        </w:rPr>
      </w:pPr>
      <w:r w:rsidRPr="005915DE">
        <w:rPr>
          <w:rFonts w:asciiTheme="minorHAnsi" w:hAnsiTheme="minorHAnsi" w:cstheme="minorHAnsi"/>
          <w:lang w:val="en-GB"/>
        </w:rPr>
        <w:t xml:space="preserve">developing our </w:t>
      </w:r>
      <w:r w:rsidR="007F3CCE" w:rsidRPr="005915DE">
        <w:rPr>
          <w:rFonts w:asciiTheme="minorHAnsi" w:hAnsiTheme="minorHAnsi" w:cstheme="minorHAnsi"/>
          <w:lang w:val="en-GB"/>
        </w:rPr>
        <w:t xml:space="preserve"> ‘Sacred Spaces’ in classrooms, public spaces, outside, and by using the church building, and through the </w:t>
      </w:r>
      <w:r w:rsidRPr="005915DE">
        <w:rPr>
          <w:rFonts w:asciiTheme="minorHAnsi" w:hAnsiTheme="minorHAnsi" w:cstheme="minorHAnsi"/>
          <w:lang w:val="en-GB"/>
        </w:rPr>
        <w:t xml:space="preserve">developing </w:t>
      </w:r>
      <w:r w:rsidR="005915DE">
        <w:rPr>
          <w:rFonts w:asciiTheme="minorHAnsi" w:hAnsiTheme="minorHAnsi" w:cstheme="minorHAnsi"/>
          <w:lang w:val="en-GB"/>
        </w:rPr>
        <w:t xml:space="preserve">of a </w:t>
      </w:r>
      <w:r w:rsidRPr="005915DE">
        <w:rPr>
          <w:rFonts w:asciiTheme="minorHAnsi" w:hAnsiTheme="minorHAnsi" w:cstheme="minorHAnsi"/>
          <w:lang w:val="en-GB"/>
        </w:rPr>
        <w:t xml:space="preserve"> </w:t>
      </w:r>
      <w:r w:rsidR="007F3CCE" w:rsidRPr="005915DE">
        <w:rPr>
          <w:rFonts w:asciiTheme="minorHAnsi" w:hAnsiTheme="minorHAnsi" w:cstheme="minorHAnsi"/>
          <w:lang w:val="en-GB"/>
        </w:rPr>
        <w:t xml:space="preserve">‘Prayer Space ’ </w:t>
      </w:r>
      <w:r w:rsidR="005915DE">
        <w:rPr>
          <w:rFonts w:asciiTheme="minorHAnsi" w:hAnsiTheme="minorHAnsi" w:cstheme="minorHAnsi"/>
          <w:lang w:val="en-GB"/>
        </w:rPr>
        <w:t xml:space="preserve">on the school </w:t>
      </w:r>
      <w:r w:rsidR="007F3CCE" w:rsidRPr="005915DE">
        <w:rPr>
          <w:rFonts w:asciiTheme="minorHAnsi" w:hAnsiTheme="minorHAnsi" w:cstheme="minorHAnsi"/>
          <w:lang w:val="en-GB"/>
        </w:rPr>
        <w:t>website</w:t>
      </w:r>
    </w:p>
    <w:p w14:paraId="231795AA" w14:textId="77777777" w:rsidR="007F3CCE" w:rsidRPr="005915DE" w:rsidRDefault="007F3CCE" w:rsidP="007F3CCE">
      <w:pPr>
        <w:pStyle w:val="DIOCESEBodyCopy"/>
        <w:numPr>
          <w:ilvl w:val="0"/>
          <w:numId w:val="7"/>
        </w:numPr>
        <w:rPr>
          <w:rFonts w:asciiTheme="minorHAnsi" w:hAnsiTheme="minorHAnsi" w:cstheme="minorHAnsi"/>
          <w:b/>
          <w:bCs/>
          <w:lang w:val="en-GB"/>
        </w:rPr>
      </w:pPr>
      <w:r w:rsidRPr="005915DE">
        <w:rPr>
          <w:rFonts w:asciiTheme="minorHAnsi" w:hAnsiTheme="minorHAnsi" w:cstheme="minorHAnsi"/>
          <w:lang w:val="en-GB"/>
        </w:rPr>
        <w:t>offering pupils opportunities to develop their own spiritual leadership, through leading collective worship and other opportunities</w:t>
      </w:r>
    </w:p>
    <w:p w14:paraId="5AD55B02" w14:textId="77777777" w:rsidR="007F3CCE" w:rsidRPr="005915DE" w:rsidRDefault="007F3CCE" w:rsidP="007F3CCE">
      <w:pPr>
        <w:pStyle w:val="DIOCESEBodyCopy"/>
        <w:rPr>
          <w:rFonts w:asciiTheme="minorHAnsi" w:hAnsiTheme="minorHAnsi" w:cstheme="minorHAnsi"/>
          <w:b/>
          <w:bCs/>
          <w:lang w:val="en-GB"/>
        </w:rPr>
      </w:pPr>
    </w:p>
    <w:p w14:paraId="46113F6B" w14:textId="77777777" w:rsidR="007F3CCE" w:rsidRPr="005915DE" w:rsidRDefault="007F3CCE" w:rsidP="007F3CCE">
      <w:pPr>
        <w:pStyle w:val="DIOCESEBodyCopy"/>
        <w:rPr>
          <w:rFonts w:asciiTheme="minorHAnsi" w:hAnsiTheme="minorHAnsi" w:cstheme="minorHAnsi"/>
          <w:b/>
          <w:bCs/>
          <w:lang w:val="en-GB"/>
        </w:rPr>
      </w:pPr>
      <w:r w:rsidRPr="005915DE">
        <w:rPr>
          <w:rFonts w:asciiTheme="minorHAnsi" w:hAnsiTheme="minorHAnsi" w:cstheme="minorHAnsi"/>
          <w:b/>
          <w:bCs/>
          <w:lang w:val="en-GB"/>
        </w:rPr>
        <w:t>As a staff team:</w:t>
      </w:r>
    </w:p>
    <w:p w14:paraId="1EBACC62" w14:textId="77777777"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We have a staff understanding of spiritual development.</w:t>
      </w:r>
    </w:p>
    <w:p w14:paraId="7F3F7D47" w14:textId="77777777"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We have a culture within our school that recognises the importance of spirituality to individuals, both children and staff.</w:t>
      </w:r>
    </w:p>
    <w:p w14:paraId="41B5F70B" w14:textId="77777777"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We revisit spirituality as an area for consideration in our staff meetings and offer training.</w:t>
      </w:r>
    </w:p>
    <w:p w14:paraId="2B87581C" w14:textId="37E4088A" w:rsidR="005915DE" w:rsidRPr="005915DE" w:rsidRDefault="007F3CCE" w:rsidP="007F3CCE">
      <w:pPr>
        <w:pStyle w:val="DIOCESEBodyCopy"/>
        <w:numPr>
          <w:ilvl w:val="0"/>
          <w:numId w:val="5"/>
        </w:numPr>
        <w:rPr>
          <w:rFonts w:asciiTheme="minorHAnsi" w:hAnsiTheme="minorHAnsi" w:cstheme="minorHAnsi"/>
          <w:color w:val="004990"/>
          <w:lang w:val="en-GB"/>
        </w:rPr>
      </w:pPr>
      <w:r w:rsidRPr="005915DE">
        <w:rPr>
          <w:rFonts w:asciiTheme="minorHAnsi" w:hAnsiTheme="minorHAnsi" w:cstheme="minorHAnsi"/>
          <w:lang w:val="en-GB"/>
        </w:rPr>
        <w:t>Our governors monitor the impact of our spirituality focus</w:t>
      </w:r>
      <w:r w:rsidR="005915DE">
        <w:rPr>
          <w:rFonts w:asciiTheme="minorHAnsi" w:hAnsiTheme="minorHAnsi" w:cstheme="minorHAnsi"/>
          <w:lang w:val="en-GB"/>
        </w:rPr>
        <w:t>, through their monitoring plan throughout the year, working party groups as an Ethos Committee, learning walks, agenda items on our LGB governor meetings.</w:t>
      </w:r>
    </w:p>
    <w:p w14:paraId="38D182D8" w14:textId="1E93EDA8" w:rsidR="005915DE" w:rsidRPr="005915DE" w:rsidRDefault="007F3CCE" w:rsidP="007F3CCE">
      <w:pPr>
        <w:pStyle w:val="DIOCESEBodyCopy"/>
        <w:numPr>
          <w:ilvl w:val="0"/>
          <w:numId w:val="5"/>
        </w:numPr>
        <w:rPr>
          <w:rFonts w:asciiTheme="minorHAnsi" w:hAnsiTheme="minorHAnsi" w:cstheme="minorHAnsi"/>
          <w:color w:val="004990"/>
          <w:lang w:val="en-GB"/>
        </w:rPr>
      </w:pPr>
      <w:r w:rsidRPr="005915DE">
        <w:rPr>
          <w:rFonts w:asciiTheme="minorHAnsi" w:hAnsiTheme="minorHAnsi" w:cstheme="minorHAnsi"/>
          <w:lang w:val="en-GB"/>
        </w:rPr>
        <w:t>We have staff guidance accessible to continue to support staff in this aspect of our curriculum</w:t>
      </w:r>
      <w:r w:rsidR="005915DE">
        <w:rPr>
          <w:rFonts w:asciiTheme="minorHAnsi" w:hAnsiTheme="minorHAnsi" w:cstheme="minorHAnsi"/>
          <w:lang w:val="en-GB"/>
        </w:rPr>
        <w:t>, through training from the Diocese and sharing and signposting of resources.</w:t>
      </w:r>
    </w:p>
    <w:p w14:paraId="1944BD1B" w14:textId="77777777"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We ensure new staff are aware of our school policy on spiritual development.</w:t>
      </w:r>
    </w:p>
    <w:p w14:paraId="7D1764E9" w14:textId="182B4B01"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 xml:space="preserve">We use models to support our own thinking in spirituality, such as the </w:t>
      </w:r>
    </w:p>
    <w:p w14:paraId="05873004" w14:textId="1F449172"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 xml:space="preserve">We </w:t>
      </w:r>
      <w:r w:rsidR="005915DE">
        <w:rPr>
          <w:rFonts w:asciiTheme="minorHAnsi" w:hAnsiTheme="minorHAnsi" w:cstheme="minorHAnsi"/>
          <w:lang w:val="en-GB"/>
        </w:rPr>
        <w:t xml:space="preserve">are developing a </w:t>
      </w:r>
      <w:r w:rsidRPr="005915DE">
        <w:rPr>
          <w:rFonts w:asciiTheme="minorHAnsi" w:hAnsiTheme="minorHAnsi" w:cstheme="minorHAnsi"/>
          <w:lang w:val="en-GB"/>
        </w:rPr>
        <w:t>variety of spiritual spaces both inside and outside the school building.</w:t>
      </w:r>
    </w:p>
    <w:p w14:paraId="2E49B630" w14:textId="77777777"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We are aware of spiritual development shown across four key areas of Self, Others, Beauty and Beyond (Andrew Rickett / Rebecca Nye).</w:t>
      </w:r>
    </w:p>
    <w:p w14:paraId="5CDF13C5" w14:textId="0F9BBFCE"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 xml:space="preserve">We recognise that children will have different ‘Spiritual Temperaments’ or ‘Sacred Pathways, through the work of Gary Thomas (2010) and Myra Perrine (2007). This will influence our planning as we look to nurture spirituality across the curriculum, not just in RE and Collective Worship. </w:t>
      </w:r>
      <w:r w:rsidR="005915DE">
        <w:rPr>
          <w:rFonts w:asciiTheme="minorHAnsi" w:hAnsiTheme="minorHAnsi" w:cstheme="minorHAnsi"/>
          <w:lang w:val="en-GB"/>
        </w:rPr>
        <w:t xml:space="preserve">Curriculum Champion and subject leaders are encouraged to identify  and share </w:t>
      </w:r>
      <w:r w:rsidRPr="005915DE">
        <w:rPr>
          <w:rFonts w:asciiTheme="minorHAnsi" w:hAnsiTheme="minorHAnsi" w:cstheme="minorHAnsi"/>
          <w:lang w:val="en-GB"/>
        </w:rPr>
        <w:t>opportunities for spiritual development in their subject, and to share them with colleagues.</w:t>
      </w:r>
    </w:p>
    <w:p w14:paraId="108DAA01" w14:textId="2007FF69" w:rsidR="007F3CC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We actively use the language we have agreed on with staff to nurture an awareness of spirituality and its importance to well-being and development with the children.</w:t>
      </w:r>
      <w:r w:rsidR="00FD63A4">
        <w:rPr>
          <w:rFonts w:asciiTheme="minorHAnsi" w:hAnsiTheme="minorHAnsi" w:cstheme="minorHAnsi"/>
          <w:lang w:val="en-GB"/>
        </w:rPr>
        <w:t xml:space="preserve"> See vocabulary spine document.</w:t>
      </w:r>
    </w:p>
    <w:p w14:paraId="2FD3CAAC" w14:textId="38B2FE19" w:rsidR="00382661" w:rsidRPr="005915DE" w:rsidRDefault="00382661" w:rsidP="007F3CCE">
      <w:pPr>
        <w:pStyle w:val="DIOCESEBodyCopy"/>
        <w:numPr>
          <w:ilvl w:val="0"/>
          <w:numId w:val="5"/>
        </w:numPr>
        <w:rPr>
          <w:rFonts w:asciiTheme="minorHAnsi" w:hAnsiTheme="minorHAnsi" w:cstheme="minorHAnsi"/>
          <w:lang w:val="en-GB"/>
        </w:rPr>
      </w:pPr>
      <w:r>
        <w:rPr>
          <w:rFonts w:asciiTheme="minorHAnsi" w:hAnsiTheme="minorHAnsi" w:cstheme="minorHAnsi"/>
          <w:lang w:val="en-GB"/>
        </w:rPr>
        <w:t>In/Out and Up – see spirituality training file.</w:t>
      </w:r>
    </w:p>
    <w:p w14:paraId="25BF97F2" w14:textId="77777777"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We aim to help each pupil to develop a spiritual understanding in terms of their own cultural context.</w:t>
      </w:r>
    </w:p>
    <w:p w14:paraId="4234DF81" w14:textId="77777777"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We share with parents, whenever possible, the outcomes of our focus on spiritual development through newsletters, social media, displays and our website.</w:t>
      </w:r>
    </w:p>
    <w:p w14:paraId="016F215F" w14:textId="77777777" w:rsidR="007F3CCE" w:rsidRPr="005915DE" w:rsidRDefault="007F3CCE" w:rsidP="007F3CCE">
      <w:pPr>
        <w:pStyle w:val="DIOCESEBodyCopy"/>
        <w:numPr>
          <w:ilvl w:val="0"/>
          <w:numId w:val="5"/>
        </w:numPr>
        <w:rPr>
          <w:rFonts w:asciiTheme="minorHAnsi" w:hAnsiTheme="minorHAnsi" w:cstheme="minorHAnsi"/>
          <w:lang w:val="en-GB"/>
        </w:rPr>
      </w:pPr>
      <w:r w:rsidRPr="005915DE">
        <w:rPr>
          <w:rFonts w:asciiTheme="minorHAnsi" w:hAnsiTheme="minorHAnsi" w:cstheme="minorHAnsi"/>
          <w:lang w:val="en-GB"/>
        </w:rPr>
        <w:t>We discuss spirituality with our church and others who can further support this thread.</w:t>
      </w:r>
    </w:p>
    <w:p w14:paraId="548D936A" w14:textId="77777777" w:rsidR="007F3CCE" w:rsidRPr="005915DE" w:rsidRDefault="007F3CCE" w:rsidP="007F3CCE">
      <w:pPr>
        <w:pStyle w:val="DIOCESEBodyCopy"/>
        <w:ind w:left="360"/>
        <w:rPr>
          <w:rFonts w:asciiTheme="minorHAnsi" w:hAnsiTheme="minorHAnsi" w:cstheme="minorHAnsi"/>
          <w:lang w:val="en-GB"/>
        </w:rPr>
      </w:pPr>
      <w:r w:rsidRPr="005915DE">
        <w:rPr>
          <w:rFonts w:asciiTheme="minorHAnsi" w:hAnsiTheme="minorHAnsi" w:cstheme="minorHAnsi"/>
          <w:lang w:val="en-GB"/>
        </w:rPr>
        <w:lastRenderedPageBreak/>
        <w:t>Our awareness and understanding of spiritual development will enrich what we offer to the children and to all in our school community.</w:t>
      </w:r>
    </w:p>
    <w:p w14:paraId="565D2452" w14:textId="77777777" w:rsidR="007F3CCE" w:rsidRPr="005915DE" w:rsidRDefault="007F3CCE" w:rsidP="007F3CCE">
      <w:pPr>
        <w:pStyle w:val="DIOCESEBodyCopy"/>
        <w:rPr>
          <w:rFonts w:asciiTheme="minorHAnsi" w:hAnsiTheme="minorHAnsi" w:cstheme="minorHAnsi"/>
          <w:lang w:val="en-GB"/>
        </w:rPr>
      </w:pPr>
    </w:p>
    <w:p w14:paraId="4E473D52" w14:textId="77777777" w:rsidR="007F3CCE" w:rsidRPr="005915DE" w:rsidRDefault="007F3CCE" w:rsidP="007F3CCE">
      <w:pPr>
        <w:pStyle w:val="DIOCESEBodyCopy"/>
        <w:ind w:left="720"/>
        <w:rPr>
          <w:rFonts w:asciiTheme="minorHAnsi" w:hAnsiTheme="minorHAnsi" w:cstheme="minorHAnsi"/>
          <w:b/>
          <w:bCs/>
          <w:lang w:val="en-GB"/>
        </w:rPr>
      </w:pPr>
      <w:r w:rsidRPr="005915DE">
        <w:rPr>
          <w:rFonts w:asciiTheme="minorHAnsi" w:hAnsiTheme="minorHAnsi" w:cstheme="minorHAnsi"/>
          <w:b/>
          <w:bCs/>
          <w:lang w:val="en-GB"/>
        </w:rPr>
        <w:t>Other related policies:</w:t>
      </w:r>
    </w:p>
    <w:p w14:paraId="1E086355" w14:textId="77777777" w:rsidR="007F3CCE" w:rsidRPr="005915DE" w:rsidRDefault="007F3CCE" w:rsidP="007F3CCE">
      <w:pPr>
        <w:pStyle w:val="DIOCESEBodyCopy"/>
        <w:ind w:left="720"/>
        <w:rPr>
          <w:rFonts w:asciiTheme="minorHAnsi" w:hAnsiTheme="minorHAnsi" w:cstheme="minorHAnsi"/>
          <w:lang w:val="en-GB"/>
        </w:rPr>
      </w:pPr>
      <w:r w:rsidRPr="005915DE">
        <w:rPr>
          <w:rFonts w:asciiTheme="minorHAnsi" w:hAnsiTheme="minorHAnsi" w:cstheme="minorHAnsi"/>
          <w:lang w:val="en-GB"/>
        </w:rPr>
        <w:t>Collective Worship</w:t>
      </w:r>
    </w:p>
    <w:p w14:paraId="42D786F9" w14:textId="77777777" w:rsidR="007F3CCE" w:rsidRPr="005915DE" w:rsidRDefault="007F3CCE" w:rsidP="007F3CCE">
      <w:pPr>
        <w:pStyle w:val="DIOCESEBodyCopy"/>
        <w:ind w:left="720"/>
        <w:rPr>
          <w:rFonts w:asciiTheme="minorHAnsi" w:hAnsiTheme="minorHAnsi" w:cstheme="minorHAnsi"/>
          <w:lang w:val="en-GB"/>
        </w:rPr>
      </w:pPr>
      <w:r w:rsidRPr="005915DE">
        <w:rPr>
          <w:rFonts w:asciiTheme="minorHAnsi" w:hAnsiTheme="minorHAnsi" w:cstheme="minorHAnsi"/>
          <w:lang w:val="en-GB"/>
        </w:rPr>
        <w:t>Teaching and Learning</w:t>
      </w:r>
    </w:p>
    <w:p w14:paraId="6161E927" w14:textId="2A0EB586" w:rsidR="007F3CCE" w:rsidRPr="005915DE" w:rsidRDefault="007F3CCE" w:rsidP="007F3CCE">
      <w:pPr>
        <w:pStyle w:val="DIOCESEBodyCopy"/>
        <w:ind w:left="720"/>
        <w:rPr>
          <w:rFonts w:asciiTheme="minorHAnsi" w:hAnsiTheme="minorHAnsi" w:cstheme="minorHAnsi"/>
          <w:lang w:val="en-GB"/>
        </w:rPr>
      </w:pPr>
      <w:r w:rsidRPr="005915DE">
        <w:rPr>
          <w:rFonts w:asciiTheme="minorHAnsi" w:hAnsiTheme="minorHAnsi" w:cstheme="minorHAnsi"/>
          <w:lang w:val="en-GB"/>
        </w:rPr>
        <w:t>Behaviour</w:t>
      </w:r>
    </w:p>
    <w:p w14:paraId="043A7030" w14:textId="77777777" w:rsidR="007F3CCE" w:rsidRPr="005915DE" w:rsidRDefault="007F3CCE" w:rsidP="007F3CCE">
      <w:pPr>
        <w:pStyle w:val="DIOCESEBodyCopy"/>
        <w:ind w:left="720"/>
        <w:rPr>
          <w:rFonts w:asciiTheme="minorHAnsi" w:hAnsiTheme="minorHAnsi" w:cstheme="minorHAnsi"/>
          <w:lang w:val="en-GB"/>
        </w:rPr>
      </w:pPr>
      <w:r w:rsidRPr="005915DE">
        <w:rPr>
          <w:rFonts w:asciiTheme="minorHAnsi" w:hAnsiTheme="minorHAnsi" w:cstheme="minorHAnsi"/>
          <w:lang w:val="en-GB"/>
        </w:rPr>
        <w:t>SMSC</w:t>
      </w:r>
    </w:p>
    <w:p w14:paraId="50EE8DF2" w14:textId="77777777" w:rsidR="007F3CCE" w:rsidRPr="005915DE" w:rsidRDefault="007F3CCE" w:rsidP="007F3CCE">
      <w:pPr>
        <w:pStyle w:val="DIOCESEBodyCopy"/>
        <w:ind w:left="720"/>
        <w:rPr>
          <w:rFonts w:asciiTheme="minorHAnsi" w:hAnsiTheme="minorHAnsi" w:cstheme="minorHAnsi"/>
          <w:lang w:val="en-GB"/>
        </w:rPr>
      </w:pPr>
      <w:r w:rsidRPr="005915DE">
        <w:rPr>
          <w:rFonts w:asciiTheme="minorHAnsi" w:hAnsiTheme="minorHAnsi" w:cstheme="minorHAnsi"/>
          <w:lang w:val="en-GB"/>
        </w:rPr>
        <w:t>All subject specific curriculum policies</w:t>
      </w:r>
    </w:p>
    <w:p w14:paraId="6AC852B4" w14:textId="77777777" w:rsidR="007F3CCE" w:rsidRPr="005915DE" w:rsidRDefault="007F3CCE" w:rsidP="007F3CCE">
      <w:pPr>
        <w:pStyle w:val="DIOCESEBodyCopy"/>
        <w:ind w:left="720"/>
        <w:rPr>
          <w:rFonts w:asciiTheme="minorHAnsi" w:hAnsiTheme="minorHAnsi" w:cstheme="minorHAnsi"/>
          <w:lang w:val="en-GB"/>
        </w:rPr>
      </w:pPr>
    </w:p>
    <w:p w14:paraId="2219C2C5" w14:textId="77777777" w:rsidR="007F3CCE" w:rsidRPr="005915DE" w:rsidRDefault="007F3CCE" w:rsidP="007F3CCE">
      <w:pPr>
        <w:pStyle w:val="DIOCESEBodyCopy"/>
        <w:ind w:left="720"/>
        <w:rPr>
          <w:rFonts w:asciiTheme="minorHAnsi" w:hAnsiTheme="minorHAnsi" w:cstheme="minorHAnsi"/>
          <w:lang w:val="en-GB"/>
        </w:rPr>
      </w:pPr>
      <w:r w:rsidRPr="005915DE">
        <w:rPr>
          <w:rFonts w:asciiTheme="minorHAnsi" w:hAnsiTheme="minorHAnsi" w:cstheme="minorHAnsi"/>
          <w:b/>
          <w:bCs/>
          <w:lang w:val="en-GB"/>
        </w:rPr>
        <w:t>Referenced reading:</w:t>
      </w:r>
      <w:r w:rsidRPr="005915DE">
        <w:rPr>
          <w:rFonts w:asciiTheme="minorHAnsi" w:hAnsiTheme="minorHAnsi" w:cstheme="minorHAnsi"/>
          <w:lang w:val="en-GB"/>
        </w:rPr>
        <w:br/>
        <w:t>Church of England Education Office (CEEO) Spiritual Development – Interpretations of Spiritual Development in the Classroom (2019)</w:t>
      </w:r>
    </w:p>
    <w:p w14:paraId="5151D150" w14:textId="77777777" w:rsidR="007F3CCE" w:rsidRPr="005915DE" w:rsidRDefault="00000000" w:rsidP="007F3CCE">
      <w:pPr>
        <w:pStyle w:val="DIOCESEBodyCopy"/>
        <w:ind w:left="720"/>
        <w:rPr>
          <w:rFonts w:asciiTheme="minorHAnsi" w:hAnsiTheme="minorHAnsi" w:cstheme="minorHAnsi"/>
          <w:lang w:val="en-GB"/>
        </w:rPr>
      </w:pPr>
      <w:hyperlink r:id="rId6" w:history="1">
        <w:r w:rsidR="007F3CCE" w:rsidRPr="005915DE">
          <w:rPr>
            <w:rStyle w:val="Hyperlink"/>
            <w:rFonts w:asciiTheme="minorHAnsi" w:hAnsiTheme="minorHAnsi" w:cstheme="minorHAnsi"/>
            <w:lang w:val="en-GB"/>
          </w:rPr>
          <w:t>https://www.bathandwells.org.uk/supporting-children/school-effectiveness/re-collective-worship-and-spirituality/spiritual-development/</w:t>
        </w:r>
      </w:hyperlink>
    </w:p>
    <w:p w14:paraId="1731889A" w14:textId="77777777" w:rsidR="007F3CCE" w:rsidRPr="005915DE" w:rsidRDefault="007F3CCE" w:rsidP="007F3CCE">
      <w:pPr>
        <w:tabs>
          <w:tab w:val="left" w:pos="6648"/>
        </w:tabs>
        <w:rPr>
          <w:rFonts w:asciiTheme="minorHAnsi" w:hAnsiTheme="minorHAnsi" w:cstheme="minorHAnsi"/>
          <w:sz w:val="24"/>
          <w:szCs w:val="24"/>
        </w:rPr>
      </w:pPr>
    </w:p>
    <w:p w14:paraId="110CB5BB" w14:textId="2FA4881F" w:rsidR="009677A3" w:rsidRPr="005915DE" w:rsidRDefault="009677A3" w:rsidP="009677A3">
      <w:pPr>
        <w:shd w:val="clear" w:color="auto" w:fill="FFFFFF"/>
        <w:spacing w:after="0" w:line="240" w:lineRule="auto"/>
        <w:rPr>
          <w:rFonts w:asciiTheme="minorHAnsi" w:hAnsiTheme="minorHAnsi" w:cstheme="minorHAnsi"/>
          <w:color w:val="5A5A5A"/>
          <w:kern w:val="0"/>
          <w:sz w:val="24"/>
          <w:szCs w:val="24"/>
          <w14:ligatures w14:val="none"/>
          <w14:cntxtAlts w14:val="0"/>
        </w:rPr>
      </w:pPr>
    </w:p>
    <w:p w14:paraId="5606E826" w14:textId="6204E04E" w:rsidR="009677A3" w:rsidRPr="005915DE" w:rsidRDefault="009677A3" w:rsidP="009677A3">
      <w:pPr>
        <w:shd w:val="clear" w:color="auto" w:fill="FFFFFF"/>
        <w:spacing w:after="0" w:line="240" w:lineRule="auto"/>
        <w:rPr>
          <w:rFonts w:asciiTheme="minorHAnsi" w:hAnsiTheme="minorHAnsi" w:cstheme="minorHAnsi"/>
          <w:color w:val="5A5A5A"/>
          <w:kern w:val="0"/>
          <w:sz w:val="24"/>
          <w:szCs w:val="24"/>
          <w14:ligatures w14:val="none"/>
          <w14:cntxtAlts w14:val="0"/>
        </w:rPr>
      </w:pPr>
    </w:p>
    <w:p w14:paraId="701DFCC1" w14:textId="497671F2" w:rsidR="009677A3" w:rsidRPr="005915DE" w:rsidRDefault="009677A3" w:rsidP="009677A3">
      <w:pPr>
        <w:shd w:val="clear" w:color="auto" w:fill="FFFFFF"/>
        <w:spacing w:after="0" w:line="240" w:lineRule="auto"/>
        <w:rPr>
          <w:rFonts w:asciiTheme="minorHAnsi" w:hAnsiTheme="minorHAnsi" w:cstheme="minorHAnsi"/>
          <w:color w:val="5A5A5A"/>
          <w:kern w:val="0"/>
          <w:sz w:val="24"/>
          <w:szCs w:val="24"/>
          <w14:ligatures w14:val="none"/>
          <w14:cntxtAlts w14:val="0"/>
        </w:rPr>
      </w:pPr>
    </w:p>
    <w:p w14:paraId="5FFE383D" w14:textId="36C06882" w:rsidR="009677A3" w:rsidRPr="005915DE" w:rsidRDefault="009677A3" w:rsidP="009677A3">
      <w:pPr>
        <w:shd w:val="clear" w:color="auto" w:fill="FFFFFF"/>
        <w:spacing w:after="0" w:line="240" w:lineRule="auto"/>
        <w:rPr>
          <w:rFonts w:asciiTheme="minorHAnsi" w:hAnsiTheme="minorHAnsi" w:cstheme="minorHAnsi"/>
          <w:color w:val="5A5A5A"/>
          <w:kern w:val="0"/>
          <w:sz w:val="24"/>
          <w:szCs w:val="24"/>
          <w14:ligatures w14:val="none"/>
          <w14:cntxtAlts w14:val="0"/>
        </w:rPr>
      </w:pPr>
    </w:p>
    <w:p w14:paraId="0E760FBB" w14:textId="62463DDE" w:rsidR="009677A3" w:rsidRPr="005915DE" w:rsidRDefault="009677A3" w:rsidP="009677A3">
      <w:pPr>
        <w:shd w:val="clear" w:color="auto" w:fill="FFFFFF"/>
        <w:spacing w:after="0" w:line="240" w:lineRule="auto"/>
        <w:rPr>
          <w:rFonts w:asciiTheme="minorHAnsi" w:hAnsiTheme="minorHAnsi" w:cstheme="minorHAnsi"/>
          <w:color w:val="5A5A5A"/>
          <w:kern w:val="0"/>
          <w:sz w:val="24"/>
          <w:szCs w:val="24"/>
          <w14:ligatures w14:val="none"/>
          <w14:cntxtAlts w14:val="0"/>
        </w:rPr>
      </w:pPr>
    </w:p>
    <w:p w14:paraId="3BC04BAF" w14:textId="5B2450D7" w:rsidR="009677A3" w:rsidRPr="005915DE" w:rsidRDefault="009677A3" w:rsidP="009677A3">
      <w:pPr>
        <w:shd w:val="clear" w:color="auto" w:fill="FFFFFF"/>
        <w:spacing w:after="0" w:line="240" w:lineRule="auto"/>
        <w:rPr>
          <w:rFonts w:asciiTheme="minorHAnsi" w:hAnsiTheme="minorHAnsi" w:cstheme="minorHAnsi"/>
          <w:color w:val="5A5A5A"/>
          <w:kern w:val="0"/>
          <w:sz w:val="24"/>
          <w:szCs w:val="24"/>
          <w14:ligatures w14:val="none"/>
          <w14:cntxtAlts w14:val="0"/>
        </w:rPr>
      </w:pPr>
    </w:p>
    <w:p w14:paraId="1B3E20E6" w14:textId="3980D466" w:rsidR="009677A3" w:rsidRPr="005915DE" w:rsidRDefault="009677A3" w:rsidP="009677A3">
      <w:pPr>
        <w:shd w:val="clear" w:color="auto" w:fill="FFFFFF"/>
        <w:spacing w:after="0" w:line="240" w:lineRule="auto"/>
        <w:rPr>
          <w:rFonts w:asciiTheme="minorHAnsi" w:hAnsiTheme="minorHAnsi" w:cstheme="minorHAnsi"/>
          <w:color w:val="5A5A5A"/>
          <w:kern w:val="0"/>
          <w:sz w:val="24"/>
          <w:szCs w:val="24"/>
          <w14:ligatures w14:val="none"/>
          <w14:cntxtAlts w14:val="0"/>
        </w:rPr>
      </w:pPr>
    </w:p>
    <w:p w14:paraId="1E61136A" w14:textId="357562C1" w:rsidR="009677A3" w:rsidRPr="005915DE" w:rsidRDefault="009677A3" w:rsidP="009677A3">
      <w:pPr>
        <w:shd w:val="clear" w:color="auto" w:fill="FFFFFF"/>
        <w:spacing w:after="0" w:line="240" w:lineRule="auto"/>
        <w:rPr>
          <w:rFonts w:asciiTheme="minorHAnsi" w:hAnsiTheme="minorHAnsi" w:cstheme="minorHAnsi"/>
          <w:color w:val="5A5A5A"/>
          <w:kern w:val="0"/>
          <w:sz w:val="24"/>
          <w:szCs w:val="24"/>
          <w14:ligatures w14:val="none"/>
          <w14:cntxtAlts w14:val="0"/>
        </w:rPr>
      </w:pPr>
    </w:p>
    <w:p w14:paraId="735A4E91" w14:textId="6A850350" w:rsidR="009D3E12" w:rsidRPr="005915DE" w:rsidRDefault="009D3E12" w:rsidP="009677A3">
      <w:pPr>
        <w:shd w:val="clear" w:color="auto" w:fill="FFFFFF"/>
        <w:spacing w:after="0" w:line="240" w:lineRule="auto"/>
        <w:rPr>
          <w:rFonts w:asciiTheme="minorHAnsi" w:hAnsiTheme="minorHAnsi" w:cstheme="minorHAnsi"/>
          <w:color w:val="5A5A5A"/>
          <w:kern w:val="0"/>
          <w:sz w:val="24"/>
          <w:szCs w:val="24"/>
          <w14:ligatures w14:val="none"/>
          <w14:cntxtAlts w14:val="0"/>
        </w:rPr>
      </w:pPr>
    </w:p>
    <w:p w14:paraId="336AF9DC" w14:textId="77777777" w:rsidR="00C35EEA" w:rsidRPr="005915DE" w:rsidRDefault="00C35EEA" w:rsidP="009677A3">
      <w:pPr>
        <w:shd w:val="clear" w:color="auto" w:fill="FFFFFF"/>
        <w:spacing w:after="0" w:line="240" w:lineRule="auto"/>
        <w:rPr>
          <w:rFonts w:asciiTheme="minorHAnsi" w:hAnsiTheme="minorHAnsi" w:cstheme="minorHAnsi"/>
          <w:color w:val="5A5A5A"/>
          <w:kern w:val="0"/>
          <w:sz w:val="24"/>
          <w:szCs w:val="24"/>
          <w14:ligatures w14:val="none"/>
          <w14:cntxtAlts w14:val="0"/>
        </w:rPr>
      </w:pPr>
    </w:p>
    <w:sectPr w:rsidR="00C35EEA" w:rsidRPr="00591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BA7"/>
    <w:multiLevelType w:val="hybridMultilevel"/>
    <w:tmpl w:val="A9F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338F7"/>
    <w:multiLevelType w:val="hybridMultilevel"/>
    <w:tmpl w:val="2D48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30AAA"/>
    <w:multiLevelType w:val="hybridMultilevel"/>
    <w:tmpl w:val="6A582268"/>
    <w:lvl w:ilvl="0" w:tplc="08090001">
      <w:start w:val="1"/>
      <w:numFmt w:val="bullet"/>
      <w:lvlText w:val=""/>
      <w:lvlJc w:val="left"/>
      <w:pPr>
        <w:ind w:left="720" w:hanging="360"/>
      </w:pPr>
      <w:rPr>
        <w:rFonts w:ascii="Symbol" w:hAnsi="Symbol" w:hint="default"/>
      </w:rPr>
    </w:lvl>
    <w:lvl w:ilvl="1" w:tplc="59A81382">
      <w:numFmt w:val="bullet"/>
      <w:lvlText w:val="•"/>
      <w:lvlJc w:val="left"/>
      <w:pPr>
        <w:ind w:left="1800" w:hanging="720"/>
      </w:pPr>
      <w:rPr>
        <w:rFonts w:ascii="Century Gothic" w:eastAsia="Cambria"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135B"/>
    <w:multiLevelType w:val="hybridMultilevel"/>
    <w:tmpl w:val="FA6C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36B8"/>
    <w:multiLevelType w:val="hybridMultilevel"/>
    <w:tmpl w:val="2C063AA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Symbol"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Symbol"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Symbol"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11B74492"/>
    <w:multiLevelType w:val="multilevel"/>
    <w:tmpl w:val="93F2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16A00"/>
    <w:multiLevelType w:val="hybridMultilevel"/>
    <w:tmpl w:val="8B001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D13D0"/>
    <w:multiLevelType w:val="multilevel"/>
    <w:tmpl w:val="68A8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13C65"/>
    <w:multiLevelType w:val="multilevel"/>
    <w:tmpl w:val="492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601AD8"/>
    <w:multiLevelType w:val="hybridMultilevel"/>
    <w:tmpl w:val="017E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8467F"/>
    <w:multiLevelType w:val="hybridMultilevel"/>
    <w:tmpl w:val="B07064F8"/>
    <w:lvl w:ilvl="0" w:tplc="DACA0F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224C2"/>
    <w:multiLevelType w:val="hybridMultilevel"/>
    <w:tmpl w:val="BEB4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F001E"/>
    <w:multiLevelType w:val="hybridMultilevel"/>
    <w:tmpl w:val="9C6A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20A8B"/>
    <w:multiLevelType w:val="hybridMultilevel"/>
    <w:tmpl w:val="3684C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98633A"/>
    <w:multiLevelType w:val="hybridMultilevel"/>
    <w:tmpl w:val="6F8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26E50"/>
    <w:multiLevelType w:val="hybridMultilevel"/>
    <w:tmpl w:val="8070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C4267"/>
    <w:multiLevelType w:val="hybridMultilevel"/>
    <w:tmpl w:val="4E7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36A75"/>
    <w:multiLevelType w:val="hybridMultilevel"/>
    <w:tmpl w:val="09043F90"/>
    <w:lvl w:ilvl="0" w:tplc="A992D0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D0592E"/>
    <w:multiLevelType w:val="hybridMultilevel"/>
    <w:tmpl w:val="11F2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51334"/>
    <w:multiLevelType w:val="hybridMultilevel"/>
    <w:tmpl w:val="2B18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D54E4"/>
    <w:multiLevelType w:val="hybridMultilevel"/>
    <w:tmpl w:val="617C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DF47FB"/>
    <w:multiLevelType w:val="hybridMultilevel"/>
    <w:tmpl w:val="7D3E2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25329F"/>
    <w:multiLevelType w:val="hybridMultilevel"/>
    <w:tmpl w:val="95405798"/>
    <w:lvl w:ilvl="0" w:tplc="DACA0F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F068B"/>
    <w:multiLevelType w:val="hybridMultilevel"/>
    <w:tmpl w:val="54B8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C2F"/>
    <w:multiLevelType w:val="hybridMultilevel"/>
    <w:tmpl w:val="787A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72E9D"/>
    <w:multiLevelType w:val="hybridMultilevel"/>
    <w:tmpl w:val="1194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D5353"/>
    <w:multiLevelType w:val="hybridMultilevel"/>
    <w:tmpl w:val="57EA108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768A2"/>
    <w:multiLevelType w:val="hybridMultilevel"/>
    <w:tmpl w:val="D632E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4374354">
    <w:abstractNumId w:val="8"/>
  </w:num>
  <w:num w:numId="2" w16cid:durableId="2049716650">
    <w:abstractNumId w:val="9"/>
  </w:num>
  <w:num w:numId="3" w16cid:durableId="903298120">
    <w:abstractNumId w:val="25"/>
  </w:num>
  <w:num w:numId="4" w16cid:durableId="177815185">
    <w:abstractNumId w:val="7"/>
  </w:num>
  <w:num w:numId="5" w16cid:durableId="1697735467">
    <w:abstractNumId w:val="10"/>
  </w:num>
  <w:num w:numId="6" w16cid:durableId="200945929">
    <w:abstractNumId w:val="15"/>
  </w:num>
  <w:num w:numId="7" w16cid:durableId="1575429738">
    <w:abstractNumId w:val="22"/>
  </w:num>
  <w:num w:numId="8" w16cid:durableId="694504414">
    <w:abstractNumId w:val="17"/>
  </w:num>
  <w:num w:numId="9" w16cid:durableId="790057247">
    <w:abstractNumId w:val="11"/>
  </w:num>
  <w:num w:numId="10" w16cid:durableId="2002853281">
    <w:abstractNumId w:val="23"/>
  </w:num>
  <w:num w:numId="11" w16cid:durableId="1105228123">
    <w:abstractNumId w:val="24"/>
  </w:num>
  <w:num w:numId="12" w16cid:durableId="576406916">
    <w:abstractNumId w:val="5"/>
  </w:num>
  <w:num w:numId="13" w16cid:durableId="467168494">
    <w:abstractNumId w:val="20"/>
  </w:num>
  <w:num w:numId="14" w16cid:durableId="640187870">
    <w:abstractNumId w:val="6"/>
  </w:num>
  <w:num w:numId="15" w16cid:durableId="1102606868">
    <w:abstractNumId w:val="27"/>
  </w:num>
  <w:num w:numId="16" w16cid:durableId="2069108805">
    <w:abstractNumId w:val="21"/>
  </w:num>
  <w:num w:numId="17" w16cid:durableId="1395279365">
    <w:abstractNumId w:val="26"/>
  </w:num>
  <w:num w:numId="18" w16cid:durableId="1321618658">
    <w:abstractNumId w:val="2"/>
  </w:num>
  <w:num w:numId="19" w16cid:durableId="482040528">
    <w:abstractNumId w:val="3"/>
  </w:num>
  <w:num w:numId="20" w16cid:durableId="357433596">
    <w:abstractNumId w:val="14"/>
  </w:num>
  <w:num w:numId="21" w16cid:durableId="1593201714">
    <w:abstractNumId w:val="19"/>
  </w:num>
  <w:num w:numId="22" w16cid:durableId="657000152">
    <w:abstractNumId w:val="4"/>
  </w:num>
  <w:num w:numId="23" w16cid:durableId="1800416173">
    <w:abstractNumId w:val="18"/>
  </w:num>
  <w:num w:numId="24" w16cid:durableId="1643659920">
    <w:abstractNumId w:val="1"/>
  </w:num>
  <w:num w:numId="25" w16cid:durableId="509485182">
    <w:abstractNumId w:val="0"/>
  </w:num>
  <w:num w:numId="26" w16cid:durableId="864831017">
    <w:abstractNumId w:val="12"/>
  </w:num>
  <w:num w:numId="27" w16cid:durableId="2105567858">
    <w:abstractNumId w:val="16"/>
  </w:num>
  <w:num w:numId="28" w16cid:durableId="9115460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88"/>
    <w:rsid w:val="002132BA"/>
    <w:rsid w:val="00240522"/>
    <w:rsid w:val="002A7B2F"/>
    <w:rsid w:val="00362D88"/>
    <w:rsid w:val="003778D1"/>
    <w:rsid w:val="00382661"/>
    <w:rsid w:val="0046580C"/>
    <w:rsid w:val="005109C8"/>
    <w:rsid w:val="00540AC6"/>
    <w:rsid w:val="005915DE"/>
    <w:rsid w:val="00602457"/>
    <w:rsid w:val="006D5EED"/>
    <w:rsid w:val="006E7772"/>
    <w:rsid w:val="00756148"/>
    <w:rsid w:val="00761B63"/>
    <w:rsid w:val="007F3CCE"/>
    <w:rsid w:val="007F5C2A"/>
    <w:rsid w:val="008330E6"/>
    <w:rsid w:val="009107FB"/>
    <w:rsid w:val="00910B52"/>
    <w:rsid w:val="009677A3"/>
    <w:rsid w:val="009A74A6"/>
    <w:rsid w:val="009D3E12"/>
    <w:rsid w:val="009F0E84"/>
    <w:rsid w:val="00A0766F"/>
    <w:rsid w:val="00B96B9F"/>
    <w:rsid w:val="00BA49E6"/>
    <w:rsid w:val="00C35EEA"/>
    <w:rsid w:val="00C40DE4"/>
    <w:rsid w:val="00CA17EF"/>
    <w:rsid w:val="00D33D1F"/>
    <w:rsid w:val="00E55CFC"/>
    <w:rsid w:val="00FB2E42"/>
    <w:rsid w:val="00FD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8920"/>
  <w15:chartTrackingRefBased/>
  <w15:docId w15:val="{9E893C3E-72C7-4650-BD81-358D398F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88"/>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link w:val="Heading1Char"/>
    <w:uiPriority w:val="9"/>
    <w:qFormat/>
    <w:rsid w:val="00BA49E6"/>
    <w:pPr>
      <w:spacing w:before="100" w:beforeAutospacing="1" w:after="100" w:afterAutospacing="1" w:line="240" w:lineRule="auto"/>
      <w:outlineLvl w:val="0"/>
    </w:pPr>
    <w:rPr>
      <w:rFonts w:eastAsiaTheme="minorHAnsi"/>
      <w:b/>
      <w:bCs/>
      <w:color w:val="auto"/>
      <w:kern w:val="36"/>
      <w:sz w:val="48"/>
      <w:szCs w:val="48"/>
      <w14:ligatures w14:val="none"/>
      <w14:cntxtAlts w14:val="0"/>
    </w:rPr>
  </w:style>
  <w:style w:type="paragraph" w:styleId="Heading2">
    <w:name w:val="heading 2"/>
    <w:basedOn w:val="Normal"/>
    <w:link w:val="Heading2Char"/>
    <w:uiPriority w:val="9"/>
    <w:semiHidden/>
    <w:unhideWhenUsed/>
    <w:qFormat/>
    <w:rsid w:val="00BA49E6"/>
    <w:pPr>
      <w:spacing w:before="100" w:beforeAutospacing="1" w:after="100" w:afterAutospacing="1" w:line="240" w:lineRule="auto"/>
      <w:outlineLvl w:val="1"/>
    </w:pPr>
    <w:rPr>
      <w:rFonts w:eastAsiaTheme="minorHAnsi"/>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D8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ListParagraph">
    <w:name w:val="List Paragraph"/>
    <w:basedOn w:val="Normal"/>
    <w:uiPriority w:val="34"/>
    <w:qFormat/>
    <w:rsid w:val="00362D88"/>
    <w:pPr>
      <w:ind w:left="720"/>
      <w:contextualSpacing/>
    </w:pPr>
  </w:style>
  <w:style w:type="character" w:styleId="Hyperlink">
    <w:name w:val="Hyperlink"/>
    <w:basedOn w:val="DefaultParagraphFont"/>
    <w:uiPriority w:val="99"/>
    <w:unhideWhenUsed/>
    <w:rsid w:val="009677A3"/>
    <w:rPr>
      <w:color w:val="0000FF"/>
      <w:u w:val="single"/>
    </w:rPr>
  </w:style>
  <w:style w:type="paragraph" w:customStyle="1" w:styleId="DIOCESEBodyCopy">
    <w:name w:val="DIOCESE Body Copy"/>
    <w:basedOn w:val="Normal"/>
    <w:qFormat/>
    <w:rsid w:val="007F3CCE"/>
    <w:pPr>
      <w:spacing w:after="0" w:line="240" w:lineRule="auto"/>
    </w:pPr>
    <w:rPr>
      <w:rFonts w:eastAsiaTheme="minorEastAsia" w:cstheme="minorBidi"/>
      <w:color w:val="auto"/>
      <w:kern w:val="0"/>
      <w:sz w:val="24"/>
      <w:szCs w:val="24"/>
      <w:lang w:val="en-US" w:eastAsia="en-US"/>
      <w14:ligatures w14:val="none"/>
      <w14:cntxtAlts w14:val="0"/>
    </w:rPr>
  </w:style>
  <w:style w:type="character" w:customStyle="1" w:styleId="Heading1Char">
    <w:name w:val="Heading 1 Char"/>
    <w:basedOn w:val="DefaultParagraphFont"/>
    <w:link w:val="Heading1"/>
    <w:uiPriority w:val="9"/>
    <w:rsid w:val="00BA49E6"/>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BA49E6"/>
    <w:rPr>
      <w:rFonts w:ascii="Calibri" w:hAnsi="Calibri" w:cs="Calibri"/>
      <w:b/>
      <w:bCs/>
      <w:sz w:val="36"/>
      <w:szCs w:val="36"/>
      <w:lang w:eastAsia="en-GB"/>
    </w:rPr>
  </w:style>
  <w:style w:type="table" w:styleId="TableGrid">
    <w:name w:val="Table Grid"/>
    <w:basedOn w:val="TableNormal"/>
    <w:uiPriority w:val="39"/>
    <w:rsid w:val="00BA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7772"/>
    <w:rPr>
      <w:b/>
      <w:bCs/>
    </w:rPr>
  </w:style>
  <w:style w:type="character" w:styleId="Emphasis">
    <w:name w:val="Emphasis"/>
    <w:basedOn w:val="DefaultParagraphFont"/>
    <w:uiPriority w:val="20"/>
    <w:qFormat/>
    <w:rsid w:val="006E7772"/>
    <w:rPr>
      <w:i/>
      <w:iCs/>
    </w:rPr>
  </w:style>
  <w:style w:type="character" w:styleId="FollowedHyperlink">
    <w:name w:val="FollowedHyperlink"/>
    <w:basedOn w:val="DefaultParagraphFont"/>
    <w:uiPriority w:val="99"/>
    <w:semiHidden/>
    <w:unhideWhenUsed/>
    <w:rsid w:val="006D5EED"/>
    <w:rPr>
      <w:color w:val="954F72" w:themeColor="followedHyperlink"/>
      <w:u w:val="single"/>
    </w:rPr>
  </w:style>
  <w:style w:type="paragraph" w:styleId="NoSpacing">
    <w:name w:val="No Spacing"/>
    <w:uiPriority w:val="1"/>
    <w:qFormat/>
    <w:rsid w:val="00D33D1F"/>
    <w:pPr>
      <w:spacing w:after="0" w:line="240" w:lineRule="auto"/>
    </w:pPr>
    <w:rPr>
      <w:rFonts w:ascii="Calibri" w:eastAsia="Calibri" w:hAnsi="Calibri" w:cs="Calibri"/>
      <w:sz w:val="24"/>
      <w:szCs w:val="24"/>
      <w:lang w:eastAsia="en-GB"/>
    </w:rPr>
  </w:style>
  <w:style w:type="character" w:styleId="UnresolvedMention">
    <w:name w:val="Unresolved Mention"/>
    <w:basedOn w:val="DefaultParagraphFont"/>
    <w:uiPriority w:val="99"/>
    <w:semiHidden/>
    <w:unhideWhenUsed/>
    <w:rsid w:val="0075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1093">
      <w:bodyDiv w:val="1"/>
      <w:marLeft w:val="0"/>
      <w:marRight w:val="0"/>
      <w:marTop w:val="0"/>
      <w:marBottom w:val="0"/>
      <w:divBdr>
        <w:top w:val="none" w:sz="0" w:space="0" w:color="auto"/>
        <w:left w:val="none" w:sz="0" w:space="0" w:color="auto"/>
        <w:bottom w:val="none" w:sz="0" w:space="0" w:color="auto"/>
        <w:right w:val="none" w:sz="0" w:space="0" w:color="auto"/>
      </w:divBdr>
    </w:div>
    <w:div w:id="192039452">
      <w:bodyDiv w:val="1"/>
      <w:marLeft w:val="0"/>
      <w:marRight w:val="0"/>
      <w:marTop w:val="0"/>
      <w:marBottom w:val="0"/>
      <w:divBdr>
        <w:top w:val="none" w:sz="0" w:space="0" w:color="auto"/>
        <w:left w:val="none" w:sz="0" w:space="0" w:color="auto"/>
        <w:bottom w:val="none" w:sz="0" w:space="0" w:color="auto"/>
        <w:right w:val="none" w:sz="0" w:space="0" w:color="auto"/>
      </w:divBdr>
    </w:div>
    <w:div w:id="198712850">
      <w:bodyDiv w:val="1"/>
      <w:marLeft w:val="0"/>
      <w:marRight w:val="0"/>
      <w:marTop w:val="0"/>
      <w:marBottom w:val="0"/>
      <w:divBdr>
        <w:top w:val="none" w:sz="0" w:space="0" w:color="auto"/>
        <w:left w:val="none" w:sz="0" w:space="0" w:color="auto"/>
        <w:bottom w:val="none" w:sz="0" w:space="0" w:color="auto"/>
        <w:right w:val="none" w:sz="0" w:space="0" w:color="auto"/>
      </w:divBdr>
    </w:div>
    <w:div w:id="255287078">
      <w:bodyDiv w:val="1"/>
      <w:marLeft w:val="0"/>
      <w:marRight w:val="0"/>
      <w:marTop w:val="0"/>
      <w:marBottom w:val="0"/>
      <w:divBdr>
        <w:top w:val="none" w:sz="0" w:space="0" w:color="auto"/>
        <w:left w:val="none" w:sz="0" w:space="0" w:color="auto"/>
        <w:bottom w:val="none" w:sz="0" w:space="0" w:color="auto"/>
        <w:right w:val="none" w:sz="0" w:space="0" w:color="auto"/>
      </w:divBdr>
    </w:div>
    <w:div w:id="513695078">
      <w:bodyDiv w:val="1"/>
      <w:marLeft w:val="0"/>
      <w:marRight w:val="0"/>
      <w:marTop w:val="0"/>
      <w:marBottom w:val="0"/>
      <w:divBdr>
        <w:top w:val="none" w:sz="0" w:space="0" w:color="auto"/>
        <w:left w:val="none" w:sz="0" w:space="0" w:color="auto"/>
        <w:bottom w:val="none" w:sz="0" w:space="0" w:color="auto"/>
        <w:right w:val="none" w:sz="0" w:space="0" w:color="auto"/>
      </w:divBdr>
    </w:div>
    <w:div w:id="528958247">
      <w:bodyDiv w:val="1"/>
      <w:marLeft w:val="0"/>
      <w:marRight w:val="0"/>
      <w:marTop w:val="0"/>
      <w:marBottom w:val="0"/>
      <w:divBdr>
        <w:top w:val="none" w:sz="0" w:space="0" w:color="auto"/>
        <w:left w:val="none" w:sz="0" w:space="0" w:color="auto"/>
        <w:bottom w:val="none" w:sz="0" w:space="0" w:color="auto"/>
        <w:right w:val="none" w:sz="0" w:space="0" w:color="auto"/>
      </w:divBdr>
    </w:div>
    <w:div w:id="548879652">
      <w:bodyDiv w:val="1"/>
      <w:marLeft w:val="0"/>
      <w:marRight w:val="0"/>
      <w:marTop w:val="0"/>
      <w:marBottom w:val="0"/>
      <w:divBdr>
        <w:top w:val="none" w:sz="0" w:space="0" w:color="auto"/>
        <w:left w:val="none" w:sz="0" w:space="0" w:color="auto"/>
        <w:bottom w:val="none" w:sz="0" w:space="0" w:color="auto"/>
        <w:right w:val="none" w:sz="0" w:space="0" w:color="auto"/>
      </w:divBdr>
    </w:div>
    <w:div w:id="595872236">
      <w:bodyDiv w:val="1"/>
      <w:marLeft w:val="0"/>
      <w:marRight w:val="0"/>
      <w:marTop w:val="0"/>
      <w:marBottom w:val="0"/>
      <w:divBdr>
        <w:top w:val="none" w:sz="0" w:space="0" w:color="auto"/>
        <w:left w:val="none" w:sz="0" w:space="0" w:color="auto"/>
        <w:bottom w:val="none" w:sz="0" w:space="0" w:color="auto"/>
        <w:right w:val="none" w:sz="0" w:space="0" w:color="auto"/>
      </w:divBdr>
    </w:div>
    <w:div w:id="674379267">
      <w:bodyDiv w:val="1"/>
      <w:marLeft w:val="0"/>
      <w:marRight w:val="0"/>
      <w:marTop w:val="0"/>
      <w:marBottom w:val="0"/>
      <w:divBdr>
        <w:top w:val="none" w:sz="0" w:space="0" w:color="auto"/>
        <w:left w:val="none" w:sz="0" w:space="0" w:color="auto"/>
        <w:bottom w:val="none" w:sz="0" w:space="0" w:color="auto"/>
        <w:right w:val="none" w:sz="0" w:space="0" w:color="auto"/>
      </w:divBdr>
    </w:div>
    <w:div w:id="940797746">
      <w:bodyDiv w:val="1"/>
      <w:marLeft w:val="0"/>
      <w:marRight w:val="0"/>
      <w:marTop w:val="0"/>
      <w:marBottom w:val="0"/>
      <w:divBdr>
        <w:top w:val="none" w:sz="0" w:space="0" w:color="auto"/>
        <w:left w:val="none" w:sz="0" w:space="0" w:color="auto"/>
        <w:bottom w:val="none" w:sz="0" w:space="0" w:color="auto"/>
        <w:right w:val="none" w:sz="0" w:space="0" w:color="auto"/>
      </w:divBdr>
    </w:div>
    <w:div w:id="1420567670">
      <w:bodyDiv w:val="1"/>
      <w:marLeft w:val="0"/>
      <w:marRight w:val="0"/>
      <w:marTop w:val="0"/>
      <w:marBottom w:val="0"/>
      <w:divBdr>
        <w:top w:val="none" w:sz="0" w:space="0" w:color="auto"/>
        <w:left w:val="none" w:sz="0" w:space="0" w:color="auto"/>
        <w:bottom w:val="none" w:sz="0" w:space="0" w:color="auto"/>
        <w:right w:val="none" w:sz="0" w:space="0" w:color="auto"/>
      </w:divBdr>
    </w:div>
    <w:div w:id="1616709902">
      <w:bodyDiv w:val="1"/>
      <w:marLeft w:val="0"/>
      <w:marRight w:val="0"/>
      <w:marTop w:val="0"/>
      <w:marBottom w:val="0"/>
      <w:divBdr>
        <w:top w:val="none" w:sz="0" w:space="0" w:color="auto"/>
        <w:left w:val="none" w:sz="0" w:space="0" w:color="auto"/>
        <w:bottom w:val="none" w:sz="0" w:space="0" w:color="auto"/>
        <w:right w:val="none" w:sz="0" w:space="0" w:color="auto"/>
      </w:divBdr>
    </w:div>
    <w:div w:id="20121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thandwells.org.uk/supporting-children/school-effectiveness/re-collective-worship-and-spirituality/spiritual-developmen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Moule</dc:creator>
  <cp:keywords/>
  <dc:description/>
  <cp:lastModifiedBy>Head - Sandringham and West Newton Church of England Primary Academy</cp:lastModifiedBy>
  <cp:revision>2</cp:revision>
  <dcterms:created xsi:type="dcterms:W3CDTF">2023-09-20T10:40:00Z</dcterms:created>
  <dcterms:modified xsi:type="dcterms:W3CDTF">2023-09-20T10:40:00Z</dcterms:modified>
</cp:coreProperties>
</file>